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2EBA" w14:textId="77777777" w:rsidR="00547F50" w:rsidRPr="00046196" w:rsidRDefault="00046196">
      <w:pPr>
        <w:rPr>
          <w:lang w:val="en-GB"/>
        </w:rPr>
      </w:pPr>
      <w:r w:rsidRPr="00046196">
        <w:rPr>
          <w:lang w:val="en-GB"/>
        </w:rPr>
        <w:t xml:space="preserve">EURALO suggestion for a </w:t>
      </w:r>
      <w:r w:rsidR="0056129F">
        <w:rPr>
          <w:lang w:val="en-GB"/>
        </w:rPr>
        <w:t xml:space="preserve">RALO/ALAC coordinated </w:t>
      </w:r>
      <w:r w:rsidRPr="00046196">
        <w:rPr>
          <w:lang w:val="en-GB"/>
        </w:rPr>
        <w:t>procedure</w:t>
      </w:r>
    </w:p>
    <w:p w14:paraId="56488BA8" w14:textId="77777777" w:rsidR="00046196" w:rsidRDefault="0056129F">
      <w:pPr>
        <w:rPr>
          <w:lang w:val="en-GB"/>
        </w:rPr>
      </w:pPr>
      <w:proofErr w:type="gramStart"/>
      <w:r>
        <w:rPr>
          <w:lang w:val="en-GB"/>
        </w:rPr>
        <w:t>h</w:t>
      </w:r>
      <w:r w:rsidR="00046196" w:rsidRPr="00046196">
        <w:rPr>
          <w:lang w:val="en-GB"/>
        </w:rPr>
        <w:t>ow</w:t>
      </w:r>
      <w:proofErr w:type="gramEnd"/>
      <w:r w:rsidR="00046196" w:rsidRPr="00046196">
        <w:rPr>
          <w:lang w:val="en-GB"/>
        </w:rPr>
        <w:t xml:space="preserve"> to deal with inactive certified members</w:t>
      </w:r>
    </w:p>
    <w:p w14:paraId="38229010" w14:textId="77777777" w:rsidR="00046196" w:rsidRDefault="00046196">
      <w:pPr>
        <w:rPr>
          <w:lang w:val="en-GB"/>
        </w:rPr>
      </w:pPr>
    </w:p>
    <w:p w14:paraId="20FD7C19" w14:textId="77777777" w:rsidR="0056129F" w:rsidRDefault="0056129F">
      <w:pPr>
        <w:rPr>
          <w:lang w:val="en-GB"/>
        </w:rPr>
      </w:pPr>
    </w:p>
    <w:p w14:paraId="378E8D18" w14:textId="77777777" w:rsidR="00046196" w:rsidRPr="0056129F" w:rsidRDefault="00046196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 xml:space="preserve">As repeatedly discussed at ALAC and Secretariat meetings at the ICANN conferences in Brussels, Cartagena (2010) and San Francisco (2011) and on the basis of the last ALAC survey, long-term inactive RALO members are considered as a problem and there is presently no </w:t>
      </w:r>
      <w:r w:rsidRPr="0056129F">
        <w:rPr>
          <w:rFonts w:cs="Arial"/>
          <w:sz w:val="20"/>
          <w:szCs w:val="20"/>
          <w:lang w:val="en-GB"/>
        </w:rPr>
        <w:t xml:space="preserve">manubrium for </w:t>
      </w:r>
      <w:r w:rsidRPr="0056129F">
        <w:rPr>
          <w:sz w:val="20"/>
          <w:szCs w:val="20"/>
          <w:lang w:val="en-GB"/>
        </w:rPr>
        <w:t>this in-reach dilemma.</w:t>
      </w:r>
    </w:p>
    <w:p w14:paraId="72C7AC87" w14:textId="77777777" w:rsidR="00046196" w:rsidRPr="0056129F" w:rsidRDefault="00046196">
      <w:pPr>
        <w:rPr>
          <w:sz w:val="20"/>
          <w:szCs w:val="20"/>
          <w:lang w:val="en-GB"/>
        </w:rPr>
      </w:pPr>
    </w:p>
    <w:p w14:paraId="7132BCF0" w14:textId="77777777" w:rsidR="00046196" w:rsidRPr="0056129F" w:rsidRDefault="00046196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At EURALO, out of 27 certified members (status May 2011)</w:t>
      </w:r>
      <w:r w:rsidR="003662A9" w:rsidRPr="0056129F">
        <w:rPr>
          <w:sz w:val="20"/>
          <w:szCs w:val="20"/>
          <w:lang w:val="en-GB"/>
        </w:rPr>
        <w:t xml:space="preserve"> we have three members who didn’t participate at all over a long period of time. Two members never responded any more after having been certified in 2007 = four years. One member didn’t participate after our 1</w:t>
      </w:r>
      <w:r w:rsidR="003662A9" w:rsidRPr="0056129F">
        <w:rPr>
          <w:sz w:val="20"/>
          <w:szCs w:val="20"/>
          <w:vertAlign w:val="superscript"/>
          <w:lang w:val="en-GB"/>
        </w:rPr>
        <w:t>st</w:t>
      </w:r>
      <w:r w:rsidR="003662A9" w:rsidRPr="0056129F">
        <w:rPr>
          <w:sz w:val="20"/>
          <w:szCs w:val="20"/>
          <w:lang w:val="en-GB"/>
        </w:rPr>
        <w:t xml:space="preserve"> GA in June 2008 and </w:t>
      </w:r>
      <w:r w:rsidR="004D7B4F">
        <w:rPr>
          <w:sz w:val="20"/>
          <w:szCs w:val="20"/>
          <w:lang w:val="en-GB"/>
        </w:rPr>
        <w:t>has</w:t>
      </w:r>
      <w:r w:rsidR="003662A9" w:rsidRPr="0056129F">
        <w:rPr>
          <w:sz w:val="20"/>
          <w:szCs w:val="20"/>
          <w:lang w:val="en-GB"/>
        </w:rPr>
        <w:t xml:space="preserve"> not responded any more since two years. And it makes no sense increasing our membership while having several “dead ducks” among them. There needs to be a minimal standard for involvement and participation at RALO issues</w:t>
      </w:r>
      <w:r w:rsidR="0056129F" w:rsidRPr="0056129F">
        <w:rPr>
          <w:sz w:val="20"/>
          <w:szCs w:val="20"/>
          <w:lang w:val="en-GB"/>
        </w:rPr>
        <w:t xml:space="preserve"> (over a period of the last two years</w:t>
      </w:r>
      <w:r w:rsidR="008343C0">
        <w:rPr>
          <w:sz w:val="20"/>
          <w:szCs w:val="20"/>
          <w:lang w:val="en-GB"/>
        </w:rPr>
        <w:t xml:space="preserve"> – NARALO Bylaw prescribe one year</w:t>
      </w:r>
      <w:bookmarkStart w:id="0" w:name="_GoBack"/>
      <w:bookmarkEnd w:id="0"/>
      <w:r w:rsidR="0056129F" w:rsidRPr="0056129F">
        <w:rPr>
          <w:sz w:val="20"/>
          <w:szCs w:val="20"/>
          <w:lang w:val="en-GB"/>
        </w:rPr>
        <w:t>)</w:t>
      </w:r>
      <w:r w:rsidR="003662A9" w:rsidRPr="0056129F">
        <w:rPr>
          <w:sz w:val="20"/>
          <w:szCs w:val="20"/>
          <w:lang w:val="en-GB"/>
        </w:rPr>
        <w:t>.</w:t>
      </w:r>
    </w:p>
    <w:p w14:paraId="428733CE" w14:textId="77777777" w:rsidR="003662A9" w:rsidRPr="0056129F" w:rsidRDefault="003662A9">
      <w:pPr>
        <w:rPr>
          <w:sz w:val="20"/>
          <w:szCs w:val="20"/>
          <w:lang w:val="en-GB"/>
        </w:rPr>
      </w:pPr>
    </w:p>
    <w:p w14:paraId="57DB3FF9" w14:textId="77777777" w:rsidR="0013704D" w:rsidRPr="0056129F" w:rsidRDefault="0013704D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EURALO – assisted by At-Large Staff – repeatedly tried to get in contact with these inactive members, without any results so far and prospects for improvements. As a consequence, the EURALO leadership is presently discussing the following approach to deal with this problem and to find a solution – in a worst case the de-certification of such members. This must be handled carefully and in a step-by-step manner:</w:t>
      </w:r>
    </w:p>
    <w:p w14:paraId="11322101" w14:textId="77777777" w:rsidR="0013704D" w:rsidRPr="0056129F" w:rsidRDefault="0013704D">
      <w:pPr>
        <w:rPr>
          <w:sz w:val="20"/>
          <w:szCs w:val="20"/>
          <w:lang w:val="en-GB"/>
        </w:rPr>
      </w:pPr>
    </w:p>
    <w:p w14:paraId="4B28EC45" w14:textId="77777777" w:rsidR="0013704D" w:rsidRPr="0056129F" w:rsidRDefault="0013704D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Friendly reminder to the focal/contact point in the ALS (if known);</w:t>
      </w:r>
    </w:p>
    <w:p w14:paraId="7BFCE2C9" w14:textId="77777777" w:rsidR="0013704D" w:rsidRPr="0056129F" w:rsidRDefault="0013704D" w:rsidP="00BB271C">
      <w:pPr>
        <w:rPr>
          <w:sz w:val="20"/>
          <w:szCs w:val="20"/>
          <w:lang w:val="en-GB"/>
        </w:rPr>
      </w:pPr>
    </w:p>
    <w:p w14:paraId="2F95436A" w14:textId="77777777" w:rsidR="0013704D" w:rsidRPr="0056129F" w:rsidRDefault="0013704D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Second (less friendly) reminder with invitation for a reconsideration of the RALO membership;</w:t>
      </w:r>
    </w:p>
    <w:p w14:paraId="0C47FFDE" w14:textId="77777777" w:rsidR="0013704D" w:rsidRPr="0056129F" w:rsidRDefault="0013704D" w:rsidP="00BB271C">
      <w:pPr>
        <w:rPr>
          <w:sz w:val="20"/>
          <w:szCs w:val="20"/>
          <w:lang w:val="en-GB"/>
        </w:rPr>
      </w:pPr>
    </w:p>
    <w:p w14:paraId="412FB0A1" w14:textId="77777777" w:rsidR="0013704D" w:rsidRPr="0056129F" w:rsidRDefault="0013704D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Last and ultimate call to respond</w:t>
      </w:r>
      <w:r w:rsidR="002436F0" w:rsidRPr="0056129F">
        <w:rPr>
          <w:sz w:val="20"/>
          <w:szCs w:val="20"/>
          <w:lang w:val="en-GB"/>
        </w:rPr>
        <w:t xml:space="preserve"> (within 8 to 12 weeks) to the previous reminders, otherwise a suggestion for de-certification will be submitted to ALAC;</w:t>
      </w:r>
    </w:p>
    <w:p w14:paraId="5D97E72E" w14:textId="77777777" w:rsidR="002436F0" w:rsidRPr="0056129F" w:rsidRDefault="002436F0" w:rsidP="00BB271C">
      <w:pPr>
        <w:rPr>
          <w:sz w:val="20"/>
          <w:szCs w:val="20"/>
          <w:lang w:val="en-GB"/>
        </w:rPr>
      </w:pPr>
    </w:p>
    <w:p w14:paraId="278CAF9F" w14:textId="77777777" w:rsidR="002436F0" w:rsidRPr="0056129F" w:rsidRDefault="002436F0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(</w:t>
      </w:r>
      <w:proofErr w:type="gramStart"/>
      <w:r w:rsidRPr="0056129F">
        <w:rPr>
          <w:sz w:val="20"/>
          <w:szCs w:val="20"/>
          <w:lang w:val="en-GB"/>
        </w:rPr>
        <w:t>if</w:t>
      </w:r>
      <w:proofErr w:type="gramEnd"/>
      <w:r w:rsidRPr="0056129F">
        <w:rPr>
          <w:sz w:val="20"/>
          <w:szCs w:val="20"/>
          <w:lang w:val="en-GB"/>
        </w:rPr>
        <w:t xml:space="preserve"> there is still no response) Suggestion for de-certification will be submitted to ALAC;</w:t>
      </w:r>
    </w:p>
    <w:p w14:paraId="5B3A2D6B" w14:textId="77777777" w:rsidR="002436F0" w:rsidRPr="0056129F" w:rsidRDefault="002436F0" w:rsidP="00BB271C">
      <w:pPr>
        <w:rPr>
          <w:sz w:val="20"/>
          <w:szCs w:val="20"/>
          <w:lang w:val="en-GB"/>
        </w:rPr>
      </w:pPr>
    </w:p>
    <w:p w14:paraId="61ED46B9" w14:textId="77777777" w:rsidR="00046196" w:rsidRPr="0056129F" w:rsidRDefault="002436F0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Consideration and de-certification decision by ALAC;</w:t>
      </w:r>
    </w:p>
    <w:p w14:paraId="66BF13C7" w14:textId="77777777" w:rsidR="002436F0" w:rsidRPr="0056129F" w:rsidRDefault="002436F0" w:rsidP="00BB271C">
      <w:pPr>
        <w:rPr>
          <w:sz w:val="20"/>
          <w:szCs w:val="20"/>
          <w:lang w:val="en-GB"/>
        </w:rPr>
      </w:pPr>
    </w:p>
    <w:p w14:paraId="4B669AB3" w14:textId="77777777" w:rsidR="002436F0" w:rsidRPr="0056129F" w:rsidRDefault="002436F0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 xml:space="preserve">Communication about de-certification to the member, incl. last chance for demanding recourse </w:t>
      </w:r>
      <w:r w:rsidR="00BB271C" w:rsidRPr="0056129F">
        <w:rPr>
          <w:sz w:val="20"/>
          <w:szCs w:val="20"/>
          <w:lang w:val="en-GB"/>
        </w:rPr>
        <w:t>at</w:t>
      </w:r>
      <w:r w:rsidRPr="0056129F">
        <w:rPr>
          <w:sz w:val="20"/>
          <w:szCs w:val="20"/>
          <w:lang w:val="en-GB"/>
        </w:rPr>
        <w:t xml:space="preserve"> ALAC</w:t>
      </w:r>
      <w:r w:rsidR="00BB271C" w:rsidRPr="0056129F">
        <w:rPr>
          <w:sz w:val="20"/>
          <w:szCs w:val="20"/>
          <w:lang w:val="en-GB"/>
        </w:rPr>
        <w:t xml:space="preserve"> (within 4 weeks).</w:t>
      </w:r>
    </w:p>
    <w:p w14:paraId="3A49A3F6" w14:textId="77777777" w:rsidR="00BB271C" w:rsidRPr="0056129F" w:rsidRDefault="00BB271C" w:rsidP="00BB271C">
      <w:pPr>
        <w:rPr>
          <w:sz w:val="20"/>
          <w:szCs w:val="20"/>
          <w:lang w:val="en-GB"/>
        </w:rPr>
      </w:pPr>
    </w:p>
    <w:p w14:paraId="3623F387" w14:textId="77777777" w:rsidR="00BB271C" w:rsidRPr="0056129F" w:rsidRDefault="00BB271C" w:rsidP="00BB271C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After this procedure the ALS will be finally de-certified</w:t>
      </w:r>
      <w:r w:rsidR="004D7B4F">
        <w:rPr>
          <w:sz w:val="20"/>
          <w:szCs w:val="20"/>
          <w:lang w:val="en-GB"/>
        </w:rPr>
        <w:t xml:space="preserve"> and delisted</w:t>
      </w:r>
      <w:r w:rsidRPr="0056129F">
        <w:rPr>
          <w:sz w:val="20"/>
          <w:szCs w:val="20"/>
          <w:lang w:val="en-GB"/>
        </w:rPr>
        <w:t>.</w:t>
      </w:r>
    </w:p>
    <w:p w14:paraId="1C424FBF" w14:textId="77777777" w:rsidR="00BB271C" w:rsidRPr="0056129F" w:rsidRDefault="00BB271C" w:rsidP="00BB271C">
      <w:pPr>
        <w:rPr>
          <w:sz w:val="20"/>
          <w:szCs w:val="20"/>
          <w:lang w:val="en-GB"/>
        </w:rPr>
      </w:pPr>
    </w:p>
    <w:p w14:paraId="36FA13BA" w14:textId="77777777" w:rsidR="00BB271C" w:rsidRPr="0056129F" w:rsidRDefault="00BB271C" w:rsidP="00BB271C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Such a procedure offers enough chances to a member for reconsideration of its RALO member status with fair rights to reply.</w:t>
      </w:r>
    </w:p>
    <w:p w14:paraId="32D38908" w14:textId="77777777" w:rsidR="00BB271C" w:rsidRPr="0056129F" w:rsidRDefault="00BB271C" w:rsidP="00BB271C">
      <w:pPr>
        <w:rPr>
          <w:sz w:val="20"/>
          <w:szCs w:val="20"/>
          <w:lang w:val="en-GB"/>
        </w:rPr>
      </w:pPr>
    </w:p>
    <w:p w14:paraId="783CD62A" w14:textId="77777777" w:rsidR="00BB271C" w:rsidRPr="0056129F" w:rsidRDefault="00BB271C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On the other hand it improves the credibility of RALOs that their documented membership is valid and shows a minimum of participation and commitment.</w:t>
      </w:r>
      <w:r w:rsidR="0056129F" w:rsidRPr="0056129F">
        <w:rPr>
          <w:sz w:val="20"/>
          <w:szCs w:val="20"/>
          <w:lang w:val="en-GB"/>
        </w:rPr>
        <w:t xml:space="preserve"> This credibility also affects our reputation towards </w:t>
      </w:r>
      <w:r w:rsidR="004D7B4F">
        <w:rPr>
          <w:sz w:val="20"/>
          <w:szCs w:val="20"/>
          <w:lang w:val="en-GB"/>
        </w:rPr>
        <w:t xml:space="preserve">and among </w:t>
      </w:r>
      <w:r w:rsidR="0056129F" w:rsidRPr="0056129F">
        <w:rPr>
          <w:sz w:val="20"/>
          <w:szCs w:val="20"/>
          <w:lang w:val="en-GB"/>
        </w:rPr>
        <w:t>other ICANN constituencies.</w:t>
      </w:r>
    </w:p>
    <w:p w14:paraId="50F0F66D" w14:textId="77777777" w:rsidR="0056129F" w:rsidRPr="0056129F" w:rsidRDefault="0056129F">
      <w:pPr>
        <w:rPr>
          <w:sz w:val="20"/>
          <w:szCs w:val="20"/>
          <w:lang w:val="en-GB"/>
        </w:rPr>
      </w:pPr>
    </w:p>
    <w:p w14:paraId="472AA676" w14:textId="77777777" w:rsidR="0056129F" w:rsidRPr="0056129F" w:rsidRDefault="0056129F">
      <w:pPr>
        <w:rPr>
          <w:sz w:val="20"/>
          <w:szCs w:val="20"/>
          <w:lang w:val="en-GB"/>
        </w:rPr>
      </w:pPr>
    </w:p>
    <w:p w14:paraId="4A40E82A" w14:textId="77777777" w:rsidR="0056129F" w:rsidRPr="0056129F" w:rsidRDefault="0056129F">
      <w:pPr>
        <w:rPr>
          <w:sz w:val="20"/>
          <w:szCs w:val="20"/>
          <w:lang w:val="en-GB"/>
        </w:rPr>
      </w:pPr>
      <w:r w:rsidRPr="0056129F">
        <w:rPr>
          <w:sz w:val="20"/>
          <w:szCs w:val="20"/>
          <w:lang w:val="en-GB"/>
        </w:rPr>
        <w:t>June 2011 / Wolf Ludwig</w:t>
      </w:r>
    </w:p>
    <w:p w14:paraId="3717714B" w14:textId="77777777" w:rsidR="0056129F" w:rsidRDefault="0056129F">
      <w:pPr>
        <w:rPr>
          <w:lang w:val="en-GB"/>
        </w:rPr>
      </w:pPr>
    </w:p>
    <w:p w14:paraId="19622284" w14:textId="77777777" w:rsidR="00BB271C" w:rsidRDefault="00BB271C">
      <w:pPr>
        <w:rPr>
          <w:lang w:val="en-GB"/>
        </w:rPr>
      </w:pPr>
    </w:p>
    <w:p w14:paraId="64D2D461" w14:textId="77777777" w:rsidR="002436F0" w:rsidRDefault="002436F0">
      <w:pPr>
        <w:rPr>
          <w:lang w:val="en-GB"/>
        </w:rPr>
      </w:pPr>
    </w:p>
    <w:p w14:paraId="072A7072" w14:textId="77777777" w:rsidR="00046196" w:rsidRPr="00046196" w:rsidRDefault="00046196">
      <w:pPr>
        <w:rPr>
          <w:lang w:val="en-GB"/>
        </w:rPr>
      </w:pPr>
    </w:p>
    <w:sectPr w:rsidR="00046196" w:rsidRPr="00046196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06"/>
    <w:multiLevelType w:val="hybridMultilevel"/>
    <w:tmpl w:val="E674B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2210"/>
    <w:multiLevelType w:val="hybridMultilevel"/>
    <w:tmpl w:val="EE12C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6"/>
    <w:rsid w:val="00046196"/>
    <w:rsid w:val="0013704D"/>
    <w:rsid w:val="002436F0"/>
    <w:rsid w:val="003662A9"/>
    <w:rsid w:val="004D7B4F"/>
    <w:rsid w:val="00547F50"/>
    <w:rsid w:val="0056129F"/>
    <w:rsid w:val="008343C0"/>
    <w:rsid w:val="00835A41"/>
    <w:rsid w:val="00B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6F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Macintosh Word</Application>
  <DocSecurity>0</DocSecurity>
  <Lines>17</Lines>
  <Paragraphs>4</Paragraphs>
  <ScaleCrop>false</ScaleCrop>
  <Company>NKSA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2</cp:revision>
  <dcterms:created xsi:type="dcterms:W3CDTF">2011-06-01T23:25:00Z</dcterms:created>
  <dcterms:modified xsi:type="dcterms:W3CDTF">2011-06-02T00:35:00Z</dcterms:modified>
</cp:coreProperties>
</file>