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people.xml" ContentType="application/vnd.openxmlformats-officedocument.wordprocessingml.people+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F0" w:rsidRPr="00751AA4" w:rsidRDefault="00C25AF0" w:rsidP="00E51700">
      <w:pPr>
        <w:ind w:left="-810"/>
      </w:pPr>
    </w:p>
    <w:p w:rsidR="00E51700" w:rsidRPr="00E51700" w:rsidRDefault="00E51700" w:rsidP="00D84AD0">
      <w:pPr>
        <w:ind w:left="-810"/>
        <w:rPr>
          <w:sz w:val="28"/>
        </w:rPr>
      </w:pPr>
      <w:r w:rsidRPr="00B57027">
        <w:rPr>
          <w:sz w:val="28"/>
        </w:rPr>
        <w:t xml:space="preserve">All questions and completed forms should be </w:t>
      </w:r>
      <w:r w:rsidR="00B919CC">
        <w:rPr>
          <w:sz w:val="28"/>
        </w:rPr>
        <w:t xml:space="preserve">sent to </w:t>
      </w:r>
      <w:r w:rsidR="00D84AD0" w:rsidRPr="00D84AD0">
        <w:rPr>
          <w:sz w:val="24"/>
        </w:rPr>
        <w:t>staff@atlarge.icann.org</w:t>
      </w:r>
      <w:r w:rsidR="00BF2DBD">
        <w:rPr>
          <w:sz w:val="28"/>
        </w:rPr>
        <w:t xml:space="preserve"> </w:t>
      </w:r>
      <w:r w:rsidR="00D84AD0">
        <w:rPr>
          <w:sz w:val="28"/>
        </w:rPr>
        <w:t xml:space="preserve">or </w:t>
      </w:r>
      <w:hyperlink r:id="rId7" w:history="1">
        <w:r w:rsidR="00D84AD0" w:rsidRPr="00E07125">
          <w:rPr>
            <w:rStyle w:val="Hyperlink"/>
            <w:sz w:val="24"/>
          </w:rPr>
          <w:t>controller@icann.org</w:t>
        </w:r>
      </w:hyperlink>
      <w:r w:rsidR="00B06A16" w:rsidRPr="00D84AD0">
        <w:rPr>
          <w:sz w:val="24"/>
        </w:rPr>
        <w:t>.</w:t>
      </w:r>
      <w:r w:rsidR="00D84AD0">
        <w:rPr>
          <w:sz w:val="28"/>
        </w:rPr>
        <w:t xml:space="preserve"> </w:t>
      </w:r>
      <w:r w:rsidRPr="00B57027">
        <w:rPr>
          <w:sz w:val="28"/>
        </w:rPr>
        <w:t>Please remember that the deadline for FY1</w:t>
      </w:r>
      <w:r w:rsidR="00111C1A">
        <w:rPr>
          <w:sz w:val="28"/>
        </w:rPr>
        <w:t>6</w:t>
      </w:r>
      <w:r w:rsidRPr="00B57027">
        <w:rPr>
          <w:sz w:val="28"/>
        </w:rPr>
        <w:t xml:space="preserve"> Budget consideration is </w:t>
      </w:r>
      <w:r w:rsidR="00111C1A">
        <w:rPr>
          <w:b/>
          <w:sz w:val="28"/>
        </w:rPr>
        <w:t>February</w:t>
      </w:r>
      <w:r w:rsidR="002F444A" w:rsidRPr="00B57027">
        <w:rPr>
          <w:b/>
          <w:sz w:val="28"/>
        </w:rPr>
        <w:t xml:space="preserve"> </w:t>
      </w:r>
      <w:r w:rsidR="00057FAB">
        <w:rPr>
          <w:b/>
          <w:sz w:val="28"/>
        </w:rPr>
        <w:t>2</w:t>
      </w:r>
      <w:r w:rsidR="00111C1A">
        <w:rPr>
          <w:b/>
          <w:sz w:val="28"/>
        </w:rPr>
        <w:t>8</w:t>
      </w:r>
      <w:r w:rsidR="00111C1A" w:rsidRPr="00111C1A">
        <w:rPr>
          <w:b/>
          <w:sz w:val="28"/>
          <w:vertAlign w:val="superscript"/>
        </w:rPr>
        <w:t>th</w:t>
      </w:r>
      <w:r w:rsidR="00111C1A">
        <w:rPr>
          <w:b/>
          <w:sz w:val="28"/>
        </w:rPr>
        <w:t xml:space="preserve"> </w:t>
      </w:r>
      <w:r w:rsidRPr="00B57027">
        <w:rPr>
          <w:b/>
          <w:sz w:val="28"/>
        </w:rPr>
        <w:t>201</w:t>
      </w:r>
      <w:r w:rsidR="00111C1A">
        <w:rPr>
          <w:b/>
          <w:sz w:val="28"/>
        </w:rPr>
        <w:t>5</w:t>
      </w:r>
      <w:r w:rsidR="00B57027" w:rsidRPr="00B57027">
        <w:rPr>
          <w:b/>
          <w:sz w:val="28"/>
        </w:rPr>
        <w:t>.</w:t>
      </w:r>
    </w:p>
    <w:p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70"/>
        <w:gridCol w:w="2520"/>
        <w:gridCol w:w="2970"/>
      </w:tblGrid>
      <w:tr w:rsidR="00946200">
        <w:trPr>
          <w:cantSplit/>
          <w:trHeight w:hRule="exact" w:val="528"/>
        </w:trPr>
        <w:tc>
          <w:tcPr>
            <w:tcW w:w="10260" w:type="dxa"/>
            <w:gridSpan w:val="3"/>
            <w:tcBorders>
              <w:bottom w:val="single" w:sz="6" w:space="0" w:color="auto"/>
            </w:tcBorders>
            <w:shd w:val="clear" w:color="auto" w:fill="808080"/>
          </w:tcPr>
          <w:p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rsidRPr="00807F4D">
        <w:tc>
          <w:tcPr>
            <w:tcW w:w="4770" w:type="dxa"/>
            <w:tcBorders>
              <w:bottom w:val="single" w:sz="4" w:space="0" w:color="auto"/>
              <w:right w:val="nil"/>
            </w:tcBorders>
            <w:shd w:val="clear" w:color="auto" w:fill="C0C0C0"/>
          </w:tcPr>
          <w:p w:rsidR="00946200" w:rsidRPr="007159C2" w:rsidRDefault="00946200" w:rsidP="006F34E0">
            <w:pPr>
              <w:pStyle w:val="FormHeading1"/>
              <w:rPr>
                <w:rFonts w:ascii="Times" w:hAnsi="Times"/>
                <w:noProof w:val="0"/>
              </w:rPr>
            </w:pPr>
            <w:r w:rsidRPr="007159C2">
              <w:rPr>
                <w:rFonts w:ascii="Times" w:hAnsi="Times"/>
                <w:smallCaps w:val="0"/>
                <w:noProof w:val="0"/>
              </w:rPr>
              <w:t>Title</w:t>
            </w:r>
            <w:r w:rsidR="006F34E0" w:rsidRPr="007159C2">
              <w:rPr>
                <w:rFonts w:ascii="Times" w:hAnsi="Times"/>
                <w:smallCaps w:val="0"/>
                <w:noProof w:val="0"/>
              </w:rPr>
              <w:t xml:space="preserve"> of Proposed </w:t>
            </w:r>
            <w:proofErr w:type="gramStart"/>
            <w:r w:rsidR="006F34E0" w:rsidRPr="007159C2">
              <w:rPr>
                <w:rFonts w:ascii="Times" w:hAnsi="Times"/>
                <w:smallCaps w:val="0"/>
                <w:noProof w:val="0"/>
              </w:rPr>
              <w:t>Activity</w:t>
            </w:r>
            <w:r w:rsidRPr="007159C2">
              <w:rPr>
                <w:rFonts w:ascii="Times" w:hAnsi="Times"/>
                <w:noProof w:val="0"/>
              </w:rPr>
              <w:t xml:space="preserve">  </w:t>
            </w:r>
            <w:proofErr w:type="gramEnd"/>
          </w:p>
        </w:tc>
        <w:tc>
          <w:tcPr>
            <w:tcW w:w="2520" w:type="dxa"/>
            <w:tcBorders>
              <w:left w:val="nil"/>
              <w:bottom w:val="single" w:sz="4" w:space="0" w:color="auto"/>
              <w:right w:val="nil"/>
            </w:tcBorders>
            <w:shd w:val="clear" w:color="auto" w:fill="C0C0C0"/>
          </w:tcPr>
          <w:p w:rsidR="00946200" w:rsidRPr="00807F4D" w:rsidRDefault="00946200">
            <w:pPr>
              <w:pStyle w:val="FormLabel1"/>
              <w:keepNext/>
              <w:spacing w:before="40" w:after="40"/>
              <w:rPr>
                <w:noProof w:val="0"/>
                <w:sz w:val="20"/>
              </w:rPr>
            </w:pPr>
          </w:p>
        </w:tc>
        <w:tc>
          <w:tcPr>
            <w:tcW w:w="2970" w:type="dxa"/>
            <w:tcBorders>
              <w:left w:val="nil"/>
              <w:bottom w:val="single" w:sz="4" w:space="0" w:color="auto"/>
            </w:tcBorders>
            <w:shd w:val="clear" w:color="auto" w:fill="C0C0C0"/>
          </w:tcPr>
          <w:p w:rsidR="00946200" w:rsidRPr="00807F4D" w:rsidRDefault="00946200" w:rsidP="00946200">
            <w:pPr>
              <w:pStyle w:val="FormHeading1"/>
              <w:rPr>
                <w:noProof w:val="0"/>
                <w:sz w:val="20"/>
              </w:rPr>
            </w:pPr>
          </w:p>
        </w:tc>
      </w:tr>
      <w:tr w:rsidR="00946200" w:rsidRPr="00807F4D">
        <w:trPr>
          <w:trHeight w:val="315"/>
        </w:trPr>
        <w:tc>
          <w:tcPr>
            <w:tcW w:w="4770" w:type="dxa"/>
            <w:tcBorders>
              <w:top w:val="single" w:sz="4" w:space="0" w:color="auto"/>
              <w:bottom w:val="nil"/>
              <w:right w:val="nil"/>
            </w:tcBorders>
          </w:tcPr>
          <w:p w:rsidR="005A15AF" w:rsidRPr="007159C2" w:rsidRDefault="00F576B8" w:rsidP="009A206F">
            <w:pPr>
              <w:pStyle w:val="TableText"/>
              <w:rPr>
                <w:rFonts w:ascii="Times" w:hAnsi="Times"/>
                <w:noProof w:val="0"/>
                <w:sz w:val="24"/>
              </w:rPr>
            </w:pPr>
            <w:r w:rsidRPr="007159C2">
              <w:rPr>
                <w:rFonts w:ascii="Times" w:hAnsi="Times"/>
                <w:noProof w:val="0"/>
                <w:sz w:val="24"/>
              </w:rPr>
              <w:t xml:space="preserve"> </w:t>
            </w:r>
            <w:r w:rsidR="002F2915" w:rsidRPr="007159C2">
              <w:rPr>
                <w:rFonts w:ascii="Times" w:hAnsi="Times"/>
                <w:noProof w:val="0"/>
                <w:sz w:val="24"/>
              </w:rPr>
              <w:t xml:space="preserve">Real-time </w:t>
            </w:r>
            <w:r w:rsidR="00F22AAA" w:rsidRPr="007159C2">
              <w:rPr>
                <w:rFonts w:ascii="Times" w:hAnsi="Times"/>
                <w:noProof w:val="0"/>
                <w:sz w:val="24"/>
              </w:rPr>
              <w:t>Captioning of Adobe Connect</w:t>
            </w:r>
            <w:r w:rsidR="007159C2">
              <w:rPr>
                <w:rFonts w:ascii="Times" w:hAnsi="Times"/>
                <w:noProof w:val="0"/>
                <w:sz w:val="24"/>
              </w:rPr>
              <w:t xml:space="preserve"> </w:t>
            </w:r>
            <w:r w:rsidR="00F22AAA" w:rsidRPr="007159C2">
              <w:rPr>
                <w:rFonts w:ascii="Times" w:hAnsi="Times"/>
                <w:noProof w:val="0"/>
                <w:sz w:val="24"/>
              </w:rPr>
              <w:t>Meetings</w:t>
            </w:r>
          </w:p>
        </w:tc>
        <w:tc>
          <w:tcPr>
            <w:tcW w:w="2520" w:type="dxa"/>
            <w:tcBorders>
              <w:top w:val="single" w:sz="4" w:space="0" w:color="auto"/>
              <w:left w:val="nil"/>
              <w:bottom w:val="nil"/>
              <w:right w:val="nil"/>
            </w:tcBorders>
          </w:tcPr>
          <w:p w:rsidR="00946200" w:rsidRPr="00807F4D" w:rsidRDefault="00946200">
            <w:pPr>
              <w:pStyle w:val="TableText"/>
              <w:rPr>
                <w:noProof w:val="0"/>
              </w:rPr>
            </w:pPr>
          </w:p>
        </w:tc>
        <w:tc>
          <w:tcPr>
            <w:tcW w:w="2970" w:type="dxa"/>
            <w:tcBorders>
              <w:top w:val="single" w:sz="4" w:space="0" w:color="auto"/>
              <w:left w:val="nil"/>
              <w:bottom w:val="nil"/>
            </w:tcBorders>
          </w:tcPr>
          <w:p w:rsidR="00946200" w:rsidRPr="00807F4D" w:rsidRDefault="00946200" w:rsidP="00946200">
            <w:pPr>
              <w:rPr>
                <w:rFonts w:ascii="Arial" w:hAnsi="Arial"/>
              </w:rPr>
            </w:pPr>
          </w:p>
        </w:tc>
      </w:tr>
      <w:tr w:rsidR="00946200" w:rsidRPr="00807F4D">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rsidR="00946200" w:rsidRPr="007159C2" w:rsidRDefault="00F838DA" w:rsidP="006003A1">
            <w:pPr>
              <w:pStyle w:val="FormHeading1"/>
              <w:rPr>
                <w:rFonts w:ascii="Times" w:hAnsi="Times"/>
                <w:noProof w:val="0"/>
                <w:highlight w:val="lightGray"/>
              </w:rPr>
            </w:pPr>
            <w:r w:rsidRPr="007159C2">
              <w:rPr>
                <w:rFonts w:ascii="Times" w:hAnsi="Times"/>
                <w:smallCaps w:val="0"/>
                <w:noProof w:val="0"/>
              </w:rPr>
              <w:t>Community</w:t>
            </w:r>
            <w:r w:rsidR="00946200" w:rsidRPr="007159C2">
              <w:rPr>
                <w:rFonts w:ascii="Times" w:hAnsi="Times"/>
                <w:smallCaps w:val="0"/>
                <w:noProof w:val="0"/>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rsidR="00946200" w:rsidRPr="00807F4D" w:rsidRDefault="00F838DA" w:rsidP="00F838DA">
            <w:pPr>
              <w:pStyle w:val="FormHeading1"/>
              <w:rPr>
                <w:noProof w:val="0"/>
                <w:sz w:val="20"/>
                <w:highlight w:val="lightGray"/>
              </w:rPr>
            </w:pPr>
            <w:r w:rsidRPr="00807F4D">
              <w:rPr>
                <w:smallCaps w:val="0"/>
                <w:noProof w:val="0"/>
                <w:sz w:val="20"/>
              </w:rPr>
              <w:t>Chair</w:t>
            </w:r>
          </w:p>
        </w:tc>
      </w:tr>
      <w:tr w:rsidR="00946200" w:rsidRPr="00807F4D">
        <w:trPr>
          <w:trHeight w:val="315"/>
        </w:trPr>
        <w:tc>
          <w:tcPr>
            <w:tcW w:w="4770" w:type="dxa"/>
            <w:tcBorders>
              <w:top w:val="nil"/>
              <w:left w:val="single" w:sz="4" w:space="0" w:color="auto"/>
              <w:bottom w:val="single" w:sz="4" w:space="0" w:color="auto"/>
              <w:right w:val="single" w:sz="6" w:space="0" w:color="auto"/>
            </w:tcBorders>
          </w:tcPr>
          <w:p w:rsidR="005A15AF" w:rsidRPr="007159C2" w:rsidRDefault="00F22AAA">
            <w:pPr>
              <w:pStyle w:val="Header"/>
              <w:rPr>
                <w:rFonts w:ascii="Times" w:hAnsi="Times"/>
                <w:sz w:val="24"/>
              </w:rPr>
            </w:pPr>
            <w:r w:rsidRPr="007159C2">
              <w:rPr>
                <w:rFonts w:ascii="Times" w:hAnsi="Times"/>
                <w:sz w:val="24"/>
              </w:rPr>
              <w:t xml:space="preserve">Judith </w:t>
            </w:r>
            <w:proofErr w:type="spellStart"/>
            <w:r w:rsidRPr="007159C2">
              <w:rPr>
                <w:rFonts w:ascii="Times" w:hAnsi="Times"/>
                <w:sz w:val="24"/>
              </w:rPr>
              <w:t>Hellerstein</w:t>
            </w:r>
            <w:proofErr w:type="spellEnd"/>
          </w:p>
        </w:tc>
        <w:tc>
          <w:tcPr>
            <w:tcW w:w="5490" w:type="dxa"/>
            <w:gridSpan w:val="2"/>
            <w:tcBorders>
              <w:top w:val="nil"/>
              <w:left w:val="single" w:sz="6" w:space="0" w:color="auto"/>
              <w:bottom w:val="single" w:sz="4" w:space="0" w:color="auto"/>
              <w:right w:val="single" w:sz="4" w:space="0" w:color="auto"/>
            </w:tcBorders>
          </w:tcPr>
          <w:p w:rsidR="00946200" w:rsidRPr="007159C2" w:rsidRDefault="00F22AAA">
            <w:pPr>
              <w:pStyle w:val="Header"/>
              <w:rPr>
                <w:rFonts w:ascii="Times" w:hAnsi="Times"/>
                <w:sz w:val="24"/>
              </w:rPr>
            </w:pPr>
            <w:r w:rsidRPr="007159C2">
              <w:rPr>
                <w:rFonts w:ascii="Times" w:hAnsi="Times"/>
                <w:sz w:val="24"/>
              </w:rPr>
              <w:t xml:space="preserve">Judith </w:t>
            </w:r>
            <w:proofErr w:type="spellStart"/>
            <w:r w:rsidRPr="007159C2">
              <w:rPr>
                <w:rFonts w:ascii="Times" w:hAnsi="Times"/>
                <w:sz w:val="24"/>
              </w:rPr>
              <w:t>Hellerstein</w:t>
            </w:r>
            <w:proofErr w:type="spellEnd"/>
            <w:r w:rsidRPr="007159C2">
              <w:rPr>
                <w:rFonts w:ascii="Times" w:hAnsi="Times"/>
                <w:sz w:val="24"/>
              </w:rPr>
              <w:t xml:space="preserve"> (Vice Chair NARAL</w:t>
            </w:r>
            <w:r w:rsidR="00645E89" w:rsidRPr="007159C2">
              <w:rPr>
                <w:rFonts w:ascii="Times" w:hAnsi="Times"/>
                <w:sz w:val="24"/>
              </w:rPr>
              <w:t>O), but this is a CROSS RALO Proposal</w:t>
            </w:r>
          </w:p>
        </w:tc>
      </w:tr>
      <w:tr w:rsidR="00946200" w:rsidRPr="00807F4D">
        <w:trPr>
          <w:trHeight w:val="315"/>
        </w:trPr>
        <w:tc>
          <w:tcPr>
            <w:tcW w:w="4770" w:type="dxa"/>
            <w:tcBorders>
              <w:top w:val="nil"/>
              <w:left w:val="single" w:sz="4" w:space="0" w:color="auto"/>
              <w:bottom w:val="nil"/>
              <w:right w:val="single" w:sz="6" w:space="0" w:color="auto"/>
            </w:tcBorders>
            <w:shd w:val="clear" w:color="auto" w:fill="C0C0C0"/>
          </w:tcPr>
          <w:p w:rsidR="00946200" w:rsidRPr="007159C2" w:rsidRDefault="006F34E0" w:rsidP="00946200">
            <w:pPr>
              <w:pStyle w:val="FormHeading1"/>
              <w:rPr>
                <w:rFonts w:ascii="Times" w:hAnsi="Times"/>
                <w:smallCaps w:val="0"/>
                <w:noProof w:val="0"/>
              </w:rPr>
            </w:pPr>
            <w:r w:rsidRPr="007159C2">
              <w:rPr>
                <w:rFonts w:ascii="Times" w:hAnsi="Times"/>
                <w:smallCaps w:val="0"/>
                <w:noProof w:val="0"/>
              </w:rPr>
              <w:t xml:space="preserve">ICANN Staff Community </w:t>
            </w:r>
            <w:r w:rsidR="00946200" w:rsidRPr="007159C2">
              <w:rPr>
                <w:rFonts w:ascii="Times" w:hAnsi="Times"/>
                <w:smallCaps w:val="0"/>
                <w:noProof w:val="0"/>
              </w:rPr>
              <w:t>Liaison</w:t>
            </w:r>
          </w:p>
        </w:tc>
        <w:tc>
          <w:tcPr>
            <w:tcW w:w="5490" w:type="dxa"/>
            <w:gridSpan w:val="2"/>
            <w:tcBorders>
              <w:top w:val="nil"/>
              <w:left w:val="single" w:sz="6" w:space="0" w:color="auto"/>
              <w:bottom w:val="nil"/>
              <w:right w:val="single" w:sz="4" w:space="0" w:color="auto"/>
            </w:tcBorders>
            <w:shd w:val="clear" w:color="auto" w:fill="C0C0C0"/>
          </w:tcPr>
          <w:p w:rsidR="00946200" w:rsidRPr="00807F4D" w:rsidRDefault="00946200">
            <w:pPr>
              <w:pStyle w:val="FormLabel1"/>
              <w:keepNext/>
              <w:spacing w:before="40" w:after="40"/>
              <w:rPr>
                <w:noProof w:val="0"/>
                <w:sz w:val="20"/>
              </w:rPr>
            </w:pPr>
          </w:p>
        </w:tc>
      </w:tr>
      <w:tr w:rsidR="00946200" w:rsidRPr="00807F4D">
        <w:trPr>
          <w:trHeight w:val="315"/>
        </w:trPr>
        <w:tc>
          <w:tcPr>
            <w:tcW w:w="4770" w:type="dxa"/>
            <w:tcBorders>
              <w:top w:val="single" w:sz="4" w:space="0" w:color="auto"/>
              <w:bottom w:val="single" w:sz="4" w:space="0" w:color="auto"/>
            </w:tcBorders>
          </w:tcPr>
          <w:p w:rsidR="005A15AF" w:rsidRPr="007159C2" w:rsidRDefault="00F22AAA">
            <w:pPr>
              <w:pStyle w:val="Header"/>
              <w:rPr>
                <w:rFonts w:ascii="Times" w:hAnsi="Times"/>
                <w:sz w:val="24"/>
              </w:rPr>
            </w:pPr>
            <w:r w:rsidRPr="007159C2">
              <w:rPr>
                <w:rFonts w:ascii="Times" w:hAnsi="Times"/>
                <w:sz w:val="24"/>
              </w:rPr>
              <w:t>Heidi Ulrich</w:t>
            </w:r>
          </w:p>
        </w:tc>
        <w:tc>
          <w:tcPr>
            <w:tcW w:w="5490" w:type="dxa"/>
            <w:gridSpan w:val="2"/>
            <w:tcBorders>
              <w:top w:val="single" w:sz="4" w:space="0" w:color="auto"/>
              <w:bottom w:val="single" w:sz="4" w:space="0" w:color="auto"/>
            </w:tcBorders>
          </w:tcPr>
          <w:p w:rsidR="00946200" w:rsidRPr="00807F4D" w:rsidRDefault="00946200">
            <w:pPr>
              <w:autoSpaceDE w:val="0"/>
              <w:autoSpaceDN w:val="0"/>
              <w:adjustRightInd w:val="0"/>
              <w:rPr>
                <w:rFonts w:ascii="Arial" w:hAnsi="Arial"/>
              </w:rPr>
            </w:pPr>
          </w:p>
        </w:tc>
      </w:tr>
    </w:tbl>
    <w:p w:rsidR="00B91DDC" w:rsidRPr="00751AA4" w:rsidRDefault="00B91DDC">
      <w:pPr>
        <w:rPr>
          <w:rFonts w:ascii="Times" w:hAnsi="Times"/>
          <w:sz w:val="24"/>
        </w:rPr>
      </w:pPr>
    </w:p>
    <w:tbl>
      <w:tblPr>
        <w:tblW w:w="10260" w:type="dxa"/>
        <w:tblInd w:w="-702" w:type="dxa"/>
        <w:tblLayout w:type="fixed"/>
        <w:tblLook w:val="0000"/>
      </w:tblPr>
      <w:tblGrid>
        <w:gridCol w:w="10260"/>
      </w:tblGrid>
      <w:tr w:rsidR="005428F3" w:rsidRPr="00807F4D">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rsidR="005428F3" w:rsidRPr="00807F4D" w:rsidRDefault="005428F3" w:rsidP="001B79F2">
            <w:pPr>
              <w:pStyle w:val="FormHeading1"/>
              <w:keepNext/>
              <w:rPr>
                <w:noProof w:val="0"/>
                <w:color w:val="FFFFFF"/>
                <w:sz w:val="20"/>
              </w:rPr>
            </w:pPr>
            <w:r w:rsidRPr="00807F4D">
              <w:rPr>
                <w:noProof w:val="0"/>
                <w:color w:val="FFFFFF"/>
                <w:sz w:val="20"/>
              </w:rPr>
              <w:t>request description</w:t>
            </w:r>
          </w:p>
          <w:p w:rsidR="005428F3" w:rsidRPr="00807F4D" w:rsidRDefault="005428F3" w:rsidP="001B79F2">
            <w:pPr>
              <w:pStyle w:val="FormHeading1"/>
              <w:keepNext/>
              <w:rPr>
                <w:noProof w:val="0"/>
                <w:color w:val="FFFFFF"/>
                <w:sz w:val="20"/>
              </w:rPr>
            </w:pPr>
          </w:p>
          <w:p w:rsidR="005428F3" w:rsidRPr="00807F4D" w:rsidRDefault="005428F3" w:rsidP="001B79F2">
            <w:pPr>
              <w:pStyle w:val="FormHeading1"/>
              <w:keepNext/>
              <w:rPr>
                <w:noProof w:val="0"/>
                <w:color w:val="FFFFFF"/>
                <w:sz w:val="20"/>
              </w:rPr>
            </w:pPr>
            <w:r w:rsidRPr="00807F4D">
              <w:rPr>
                <w:noProof w:val="0"/>
                <w:color w:val="FFFFFF"/>
                <w:sz w:val="20"/>
              </w:rPr>
              <w:t xml:space="preserve"> </w:t>
            </w:r>
          </w:p>
        </w:tc>
      </w:tr>
      <w:tr w:rsidR="005428F3" w:rsidRPr="00807F4D">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rsidR="005428F3" w:rsidRPr="00807F4D" w:rsidRDefault="00542865" w:rsidP="00CD143C">
            <w:pPr>
              <w:pStyle w:val="FormHeading1"/>
              <w:rPr>
                <w:smallCaps w:val="0"/>
                <w:noProof w:val="0"/>
                <w:sz w:val="20"/>
              </w:rPr>
            </w:pPr>
            <w:r w:rsidRPr="00807F4D">
              <w:rPr>
                <w:i/>
                <w:smallCaps w:val="0"/>
                <w:noProof w:val="0"/>
                <w:sz w:val="20"/>
              </w:rPr>
              <w:t xml:space="preserve">1. </w:t>
            </w:r>
            <w:r w:rsidR="00CD143C" w:rsidRPr="00807F4D">
              <w:rPr>
                <w:i/>
                <w:smallCaps w:val="0"/>
                <w:noProof w:val="0"/>
                <w:sz w:val="20"/>
              </w:rPr>
              <w:t>Activity</w:t>
            </w:r>
            <w:r w:rsidRPr="00807F4D">
              <w:rPr>
                <w:i/>
                <w:smallCaps w:val="0"/>
                <w:noProof w:val="0"/>
                <w:sz w:val="20"/>
              </w:rPr>
              <w:t>:</w:t>
            </w:r>
            <w:r w:rsidRPr="00807F4D">
              <w:rPr>
                <w:smallCaps w:val="0"/>
                <w:noProof w:val="0"/>
                <w:sz w:val="20"/>
              </w:rPr>
              <w:t xml:space="preserve"> Please describe your proposed activity in detail</w:t>
            </w:r>
          </w:p>
        </w:tc>
      </w:tr>
      <w:tr w:rsidR="005428F3" w:rsidRPr="00807F4D">
        <w:trPr>
          <w:trHeight w:val="426"/>
        </w:trPr>
        <w:tc>
          <w:tcPr>
            <w:tcW w:w="10260" w:type="dxa"/>
            <w:tcBorders>
              <w:top w:val="single" w:sz="6" w:space="0" w:color="auto"/>
              <w:left w:val="single" w:sz="6" w:space="0" w:color="auto"/>
              <w:bottom w:val="single" w:sz="6" w:space="0" w:color="auto"/>
              <w:right w:val="single" w:sz="6" w:space="0" w:color="auto"/>
            </w:tcBorders>
          </w:tcPr>
          <w:p w:rsidR="00D476FB" w:rsidRPr="006B058A" w:rsidRDefault="00AF038D" w:rsidP="00F22AAA">
            <w:pPr>
              <w:rPr>
                <w:rFonts w:ascii="Times" w:hAnsi="Times"/>
                <w:color w:val="1F497D"/>
                <w:sz w:val="24"/>
              </w:rPr>
            </w:pPr>
            <w:r>
              <w:rPr>
                <w:rFonts w:ascii="Times" w:hAnsi="Times"/>
                <w:color w:val="1F497D"/>
                <w:sz w:val="24"/>
              </w:rPr>
              <w:t>This is a</w:t>
            </w:r>
            <w:r w:rsidR="00F22AAA" w:rsidRPr="006B058A">
              <w:rPr>
                <w:rFonts w:ascii="Times" w:hAnsi="Times"/>
                <w:color w:val="1F497D"/>
                <w:sz w:val="24"/>
              </w:rPr>
              <w:t xml:space="preserve"> pilot program of captioning for </w:t>
            </w:r>
            <w:r w:rsidR="000E1EDE" w:rsidRPr="006B058A">
              <w:rPr>
                <w:rFonts w:ascii="Times" w:hAnsi="Times"/>
                <w:color w:val="1F497D"/>
                <w:sz w:val="24"/>
              </w:rPr>
              <w:t>3</w:t>
            </w:r>
            <w:r w:rsidR="00A1160C" w:rsidRPr="006B058A">
              <w:rPr>
                <w:rFonts w:ascii="Times" w:hAnsi="Times"/>
                <w:color w:val="1F497D"/>
                <w:sz w:val="24"/>
              </w:rPr>
              <w:t xml:space="preserve"> </w:t>
            </w:r>
            <w:r w:rsidR="00F22AAA" w:rsidRPr="006B058A">
              <w:rPr>
                <w:rFonts w:ascii="Times" w:hAnsi="Times"/>
                <w:color w:val="1F497D"/>
                <w:sz w:val="24"/>
              </w:rPr>
              <w:t>RALO</w:t>
            </w:r>
            <w:r w:rsidR="006B5F14">
              <w:rPr>
                <w:rFonts w:ascii="Times" w:hAnsi="Times"/>
                <w:color w:val="1F497D"/>
                <w:sz w:val="24"/>
              </w:rPr>
              <w:t xml:space="preserve"> and/or ALAC </w:t>
            </w:r>
            <w:r w:rsidR="00F22AAA" w:rsidRPr="006B058A">
              <w:rPr>
                <w:rFonts w:ascii="Times" w:hAnsi="Times"/>
                <w:color w:val="1F497D"/>
                <w:sz w:val="24"/>
              </w:rPr>
              <w:t>monthly meetings</w:t>
            </w:r>
            <w:r w:rsidR="000E5133" w:rsidRPr="006B058A">
              <w:rPr>
                <w:rFonts w:ascii="Times" w:hAnsi="Times"/>
                <w:color w:val="1F497D"/>
                <w:sz w:val="24"/>
              </w:rPr>
              <w:t>,</w:t>
            </w:r>
            <w:r w:rsidR="00C14B39">
              <w:rPr>
                <w:rFonts w:ascii="Times" w:hAnsi="Times"/>
                <w:color w:val="1F497D"/>
                <w:sz w:val="24"/>
              </w:rPr>
              <w:t xml:space="preserve"> and/</w:t>
            </w:r>
            <w:proofErr w:type="gramStart"/>
            <w:r w:rsidR="00C14B39">
              <w:rPr>
                <w:rFonts w:ascii="Times" w:hAnsi="Times"/>
                <w:color w:val="1F497D"/>
                <w:sz w:val="24"/>
              </w:rPr>
              <w:t>or</w:t>
            </w:r>
            <w:r w:rsidR="00F22AAA" w:rsidRPr="006B058A">
              <w:rPr>
                <w:rFonts w:ascii="Times" w:hAnsi="Times"/>
                <w:color w:val="1F497D"/>
                <w:sz w:val="24"/>
              </w:rPr>
              <w:t xml:space="preserve"> </w:t>
            </w:r>
            <w:r w:rsidR="00C05F76" w:rsidRPr="006B058A">
              <w:rPr>
                <w:rFonts w:ascii="Times" w:hAnsi="Times"/>
                <w:color w:val="1F497D"/>
                <w:sz w:val="24"/>
              </w:rPr>
              <w:t xml:space="preserve"> </w:t>
            </w:r>
            <w:r w:rsidR="006B5F14">
              <w:rPr>
                <w:rFonts w:ascii="Times" w:hAnsi="Times"/>
                <w:color w:val="1F497D"/>
                <w:sz w:val="24"/>
              </w:rPr>
              <w:t>3</w:t>
            </w:r>
            <w:proofErr w:type="gramEnd"/>
            <w:r w:rsidR="006B5F14" w:rsidRPr="006B058A">
              <w:rPr>
                <w:rFonts w:ascii="Times" w:hAnsi="Times"/>
                <w:color w:val="1F497D"/>
                <w:sz w:val="24"/>
              </w:rPr>
              <w:t xml:space="preserve"> </w:t>
            </w:r>
            <w:r w:rsidR="00F22AAA" w:rsidRPr="006B058A">
              <w:rPr>
                <w:rFonts w:ascii="Times" w:hAnsi="Times"/>
                <w:color w:val="1F497D"/>
                <w:sz w:val="24"/>
              </w:rPr>
              <w:t>Working Group</w:t>
            </w:r>
            <w:r>
              <w:rPr>
                <w:rFonts w:ascii="Times" w:hAnsi="Times"/>
                <w:color w:val="1F497D"/>
                <w:sz w:val="24"/>
              </w:rPr>
              <w:t xml:space="preserve"> meetings or </w:t>
            </w:r>
            <w:r w:rsidR="00C14B39">
              <w:rPr>
                <w:rFonts w:ascii="Times" w:hAnsi="Times"/>
                <w:color w:val="1F497D"/>
                <w:sz w:val="24"/>
              </w:rPr>
              <w:t>webinar</w:t>
            </w:r>
            <w:r>
              <w:rPr>
                <w:rFonts w:ascii="Times" w:hAnsi="Times"/>
                <w:color w:val="1F497D"/>
                <w:sz w:val="24"/>
              </w:rPr>
              <w:t>s</w:t>
            </w:r>
            <w:r w:rsidR="00F22AAA" w:rsidRPr="006B058A">
              <w:rPr>
                <w:rFonts w:ascii="Times" w:hAnsi="Times"/>
                <w:color w:val="1F497D"/>
                <w:sz w:val="24"/>
              </w:rPr>
              <w:t xml:space="preserve"> </w:t>
            </w:r>
            <w:r w:rsidR="00050F08" w:rsidRPr="006B058A">
              <w:rPr>
                <w:rFonts w:ascii="Times" w:hAnsi="Times"/>
                <w:color w:val="1F497D"/>
                <w:sz w:val="24"/>
              </w:rPr>
              <w:t>over one year</w:t>
            </w:r>
            <w:r w:rsidR="00F22AAA" w:rsidRPr="006B058A">
              <w:rPr>
                <w:rFonts w:ascii="Times" w:hAnsi="Times"/>
                <w:color w:val="1F497D"/>
                <w:sz w:val="24"/>
              </w:rPr>
              <w:t xml:space="preserve">. </w:t>
            </w:r>
          </w:p>
          <w:p w:rsidR="00D476FB" w:rsidRPr="006B058A" w:rsidRDefault="00D476FB" w:rsidP="00F22AAA">
            <w:pPr>
              <w:rPr>
                <w:rFonts w:ascii="Times" w:hAnsi="Times"/>
                <w:color w:val="1F497D"/>
                <w:sz w:val="24"/>
              </w:rPr>
            </w:pPr>
          </w:p>
          <w:p w:rsidR="00B42FDD" w:rsidRDefault="00D476FB" w:rsidP="00CF0B19">
            <w:pPr>
              <w:pStyle w:val="NormalWeb"/>
              <w:spacing w:before="2" w:after="2"/>
              <w:rPr>
                <w:color w:val="000000"/>
                <w:sz w:val="24"/>
              </w:rPr>
            </w:pPr>
            <w:r w:rsidRPr="006B058A">
              <w:rPr>
                <w:color w:val="000000"/>
                <w:sz w:val="24"/>
              </w:rPr>
              <w:t xml:space="preserve">Our Goal </w:t>
            </w:r>
            <w:r w:rsidR="00F22EB4">
              <w:rPr>
                <w:color w:val="000000"/>
                <w:sz w:val="24"/>
              </w:rPr>
              <w:t xml:space="preserve">in this pilot </w:t>
            </w:r>
            <w:r w:rsidRPr="006B058A">
              <w:rPr>
                <w:color w:val="000000"/>
                <w:sz w:val="24"/>
              </w:rPr>
              <w:t xml:space="preserve">is to provide </w:t>
            </w:r>
            <w:r w:rsidR="006B5F14">
              <w:rPr>
                <w:color w:val="000000"/>
                <w:sz w:val="24"/>
              </w:rPr>
              <w:t xml:space="preserve">real-time </w:t>
            </w:r>
            <w:r w:rsidRPr="006B058A">
              <w:rPr>
                <w:color w:val="000000"/>
                <w:sz w:val="24"/>
              </w:rPr>
              <w:t xml:space="preserve">captioning for </w:t>
            </w:r>
            <w:r w:rsidR="006B5F14">
              <w:rPr>
                <w:color w:val="000000"/>
                <w:sz w:val="24"/>
              </w:rPr>
              <w:t xml:space="preserve">either </w:t>
            </w:r>
            <w:r w:rsidR="000E1EDE" w:rsidRPr="006B058A">
              <w:rPr>
                <w:color w:val="000000"/>
                <w:sz w:val="24"/>
              </w:rPr>
              <w:t>3</w:t>
            </w:r>
            <w:r w:rsidR="00FB34B9" w:rsidRPr="006B058A">
              <w:rPr>
                <w:color w:val="000000"/>
                <w:sz w:val="24"/>
              </w:rPr>
              <w:t xml:space="preserve"> RALO </w:t>
            </w:r>
            <w:r w:rsidRPr="006B058A">
              <w:rPr>
                <w:color w:val="000000"/>
                <w:sz w:val="24"/>
              </w:rPr>
              <w:t>meetings a month</w:t>
            </w:r>
            <w:r w:rsidR="006B5F14">
              <w:rPr>
                <w:color w:val="000000"/>
                <w:sz w:val="24"/>
              </w:rPr>
              <w:t xml:space="preserve"> or 2 RALO and</w:t>
            </w:r>
            <w:r w:rsidR="000E5133" w:rsidRPr="006B058A">
              <w:rPr>
                <w:color w:val="000000"/>
                <w:sz w:val="24"/>
              </w:rPr>
              <w:t xml:space="preserve"> 1 ALAC meeting,</w:t>
            </w:r>
            <w:r w:rsidR="00FB34B9" w:rsidRPr="006B058A">
              <w:rPr>
                <w:color w:val="000000"/>
                <w:sz w:val="24"/>
              </w:rPr>
              <w:t xml:space="preserve"> and</w:t>
            </w:r>
            <w:r w:rsidR="009149F6">
              <w:rPr>
                <w:color w:val="000000"/>
                <w:sz w:val="24"/>
              </w:rPr>
              <w:t>/</w:t>
            </w:r>
            <w:r w:rsidR="00972CC2">
              <w:rPr>
                <w:color w:val="000000"/>
                <w:sz w:val="24"/>
              </w:rPr>
              <w:t>or</w:t>
            </w:r>
            <w:r w:rsidR="00FB34B9" w:rsidRPr="006B058A">
              <w:rPr>
                <w:color w:val="000000"/>
                <w:sz w:val="24"/>
              </w:rPr>
              <w:t xml:space="preserve"> </w:t>
            </w:r>
            <w:r w:rsidR="006B5F14">
              <w:rPr>
                <w:color w:val="000000"/>
                <w:sz w:val="24"/>
              </w:rPr>
              <w:t>3</w:t>
            </w:r>
            <w:r w:rsidR="006B5F14" w:rsidRPr="006B058A">
              <w:rPr>
                <w:color w:val="000000"/>
                <w:sz w:val="24"/>
              </w:rPr>
              <w:t xml:space="preserve"> </w:t>
            </w:r>
            <w:r w:rsidRPr="006B058A">
              <w:rPr>
                <w:color w:val="000000"/>
                <w:sz w:val="24"/>
              </w:rPr>
              <w:t>working group meeting</w:t>
            </w:r>
            <w:r w:rsidR="00CB49F1" w:rsidRPr="006B058A">
              <w:rPr>
                <w:color w:val="000000"/>
                <w:sz w:val="24"/>
              </w:rPr>
              <w:t>s</w:t>
            </w:r>
            <w:r w:rsidR="00972CC2">
              <w:rPr>
                <w:color w:val="000000"/>
                <w:sz w:val="24"/>
              </w:rPr>
              <w:t xml:space="preserve"> or webinars</w:t>
            </w:r>
            <w:r w:rsidR="00CB49F1" w:rsidRPr="006B058A">
              <w:rPr>
                <w:color w:val="000000"/>
                <w:sz w:val="24"/>
              </w:rPr>
              <w:t xml:space="preserve"> a</w:t>
            </w:r>
            <w:r w:rsidR="000E1EDE" w:rsidRPr="006B058A">
              <w:rPr>
                <w:color w:val="000000"/>
                <w:sz w:val="24"/>
              </w:rPr>
              <w:t xml:space="preserve"> </w:t>
            </w:r>
            <w:r w:rsidR="00CB49F1" w:rsidRPr="006B058A">
              <w:rPr>
                <w:color w:val="000000"/>
                <w:sz w:val="24"/>
              </w:rPr>
              <w:t>month</w:t>
            </w:r>
            <w:r w:rsidRPr="006B058A">
              <w:rPr>
                <w:color w:val="000000"/>
                <w:sz w:val="24"/>
              </w:rPr>
              <w:t xml:space="preserve"> to enable full participation of all At Large Users</w:t>
            </w:r>
            <w:r w:rsidR="00F97520">
              <w:rPr>
                <w:color w:val="000000"/>
                <w:sz w:val="24"/>
              </w:rPr>
              <w:t xml:space="preserve"> within </w:t>
            </w:r>
            <w:r w:rsidR="00344479">
              <w:rPr>
                <w:color w:val="000000"/>
                <w:sz w:val="24"/>
              </w:rPr>
              <w:t>ICANN.</w:t>
            </w:r>
            <w:r w:rsidR="00251138" w:rsidRPr="006B058A">
              <w:rPr>
                <w:color w:val="000000"/>
                <w:sz w:val="24"/>
              </w:rPr>
              <w:t xml:space="preserve"> </w:t>
            </w:r>
            <w:r w:rsidR="00366F57">
              <w:rPr>
                <w:color w:val="000000"/>
                <w:sz w:val="24"/>
              </w:rPr>
              <w:t xml:space="preserve">We also want to raise awareness of the importance of including captioning </w:t>
            </w:r>
            <w:r w:rsidR="00F22EB4">
              <w:rPr>
                <w:color w:val="000000"/>
                <w:sz w:val="24"/>
              </w:rPr>
              <w:t>whenever language support is offered.</w:t>
            </w:r>
            <w:r w:rsidR="00097019">
              <w:rPr>
                <w:color w:val="000000"/>
                <w:sz w:val="24"/>
              </w:rPr>
              <w:t xml:space="preserve"> We </w:t>
            </w:r>
            <w:r w:rsidR="00E8339E">
              <w:rPr>
                <w:color w:val="000000"/>
                <w:sz w:val="24"/>
              </w:rPr>
              <w:t xml:space="preserve">are targeting RALO meetings </w:t>
            </w:r>
            <w:r w:rsidR="00AB1574">
              <w:rPr>
                <w:color w:val="000000"/>
                <w:sz w:val="24"/>
              </w:rPr>
              <w:t>since</w:t>
            </w:r>
            <w:r w:rsidR="00E8339E">
              <w:rPr>
                <w:color w:val="000000"/>
                <w:sz w:val="24"/>
              </w:rPr>
              <w:t xml:space="preserve"> </w:t>
            </w:r>
            <w:r w:rsidR="007046A9">
              <w:rPr>
                <w:color w:val="000000"/>
                <w:sz w:val="24"/>
              </w:rPr>
              <w:t xml:space="preserve">our goal is to increase engagement </w:t>
            </w:r>
            <w:r w:rsidR="00AF038D">
              <w:rPr>
                <w:color w:val="000000"/>
                <w:sz w:val="24"/>
              </w:rPr>
              <w:t xml:space="preserve">in ICANN </w:t>
            </w:r>
            <w:r w:rsidR="00324479">
              <w:rPr>
                <w:color w:val="000000"/>
                <w:sz w:val="24"/>
              </w:rPr>
              <w:t xml:space="preserve">within </w:t>
            </w:r>
            <w:r w:rsidR="00AF038D">
              <w:rPr>
                <w:color w:val="000000"/>
                <w:sz w:val="24"/>
              </w:rPr>
              <w:t>each of the respective</w:t>
            </w:r>
            <w:r w:rsidR="00324479">
              <w:rPr>
                <w:color w:val="000000"/>
                <w:sz w:val="24"/>
              </w:rPr>
              <w:t xml:space="preserve"> region</w:t>
            </w:r>
            <w:r w:rsidR="00AF038D">
              <w:rPr>
                <w:color w:val="000000"/>
                <w:sz w:val="24"/>
              </w:rPr>
              <w:t>s</w:t>
            </w:r>
            <w:r w:rsidR="00AB1574">
              <w:rPr>
                <w:color w:val="000000"/>
                <w:sz w:val="24"/>
              </w:rPr>
              <w:t xml:space="preserve">. </w:t>
            </w:r>
            <w:r w:rsidR="00B7547A">
              <w:rPr>
                <w:color w:val="000000"/>
                <w:sz w:val="24"/>
              </w:rPr>
              <w:t>We are also targeting the working groups</w:t>
            </w:r>
            <w:r w:rsidR="007046A9">
              <w:rPr>
                <w:color w:val="000000"/>
                <w:sz w:val="24"/>
              </w:rPr>
              <w:t xml:space="preserve"> and webinars</w:t>
            </w:r>
            <w:r w:rsidR="008558BE">
              <w:rPr>
                <w:color w:val="000000"/>
                <w:sz w:val="24"/>
              </w:rPr>
              <w:t xml:space="preserve"> for the same reason as well as to promote more engagement</w:t>
            </w:r>
            <w:r w:rsidR="008F71DB">
              <w:rPr>
                <w:color w:val="000000"/>
                <w:sz w:val="24"/>
              </w:rPr>
              <w:t xml:space="preserve"> from </w:t>
            </w:r>
            <w:proofErr w:type="spellStart"/>
            <w:r w:rsidR="008F71DB">
              <w:rPr>
                <w:color w:val="000000"/>
                <w:sz w:val="24"/>
              </w:rPr>
              <w:t>RALOs</w:t>
            </w:r>
            <w:proofErr w:type="spellEnd"/>
            <w:r w:rsidR="008558BE">
              <w:rPr>
                <w:color w:val="000000"/>
                <w:sz w:val="24"/>
              </w:rPr>
              <w:t xml:space="preserve"> in these working groups.</w:t>
            </w:r>
            <w:r w:rsidR="00B7547A">
              <w:rPr>
                <w:color w:val="000000"/>
                <w:sz w:val="24"/>
              </w:rPr>
              <w:t xml:space="preserve"> </w:t>
            </w:r>
            <w:r w:rsidR="003C40ED">
              <w:rPr>
                <w:color w:val="000000"/>
                <w:sz w:val="24"/>
              </w:rPr>
              <w:t xml:space="preserve">We think this will </w:t>
            </w:r>
            <w:r w:rsidR="00D17E66">
              <w:rPr>
                <w:color w:val="000000"/>
                <w:sz w:val="24"/>
              </w:rPr>
              <w:t xml:space="preserve">lead to more effective participation and engagement within ICANN. </w:t>
            </w:r>
            <w:r w:rsidR="00B42FDD">
              <w:rPr>
                <w:color w:val="000000"/>
                <w:sz w:val="24"/>
              </w:rPr>
              <w:t xml:space="preserve">This is especially the case for people who are coming from bandwidth </w:t>
            </w:r>
            <w:r w:rsidR="006323F1">
              <w:rPr>
                <w:color w:val="000000"/>
                <w:sz w:val="24"/>
              </w:rPr>
              <w:t>challenged</w:t>
            </w:r>
            <w:r w:rsidR="00B42FDD">
              <w:rPr>
                <w:color w:val="000000"/>
                <w:sz w:val="24"/>
              </w:rPr>
              <w:t xml:space="preserve"> countries where lack of bandwidth has limited their </w:t>
            </w:r>
            <w:r w:rsidR="006323F1">
              <w:rPr>
                <w:color w:val="000000"/>
                <w:sz w:val="24"/>
              </w:rPr>
              <w:t xml:space="preserve">participation within ICANN. </w:t>
            </w:r>
            <w:r w:rsidR="009523BD">
              <w:rPr>
                <w:color w:val="000000"/>
                <w:sz w:val="24"/>
              </w:rPr>
              <w:t xml:space="preserve">Adobe Connect is a large user of bandwidth and as such makes it difficult for those with limited bandwidth to fully participate. </w:t>
            </w:r>
            <w:proofErr w:type="spellStart"/>
            <w:r w:rsidR="009523BD">
              <w:rPr>
                <w:color w:val="000000"/>
                <w:sz w:val="24"/>
              </w:rPr>
              <w:t>Adigo</w:t>
            </w:r>
            <w:proofErr w:type="spellEnd"/>
            <w:r w:rsidR="009523BD">
              <w:rPr>
                <w:color w:val="000000"/>
                <w:sz w:val="24"/>
              </w:rPr>
              <w:t xml:space="preserve"> calls are helpful in that regard, but often in many places cell coverage is sparse and calls often drop or use up to</w:t>
            </w:r>
            <w:r w:rsidR="00470BDB">
              <w:rPr>
                <w:color w:val="000000"/>
                <w:sz w:val="24"/>
              </w:rPr>
              <w:t>o</w:t>
            </w:r>
            <w:r w:rsidR="009523BD">
              <w:rPr>
                <w:color w:val="000000"/>
                <w:sz w:val="24"/>
              </w:rPr>
              <w:t xml:space="preserve"> much of a person’s quota.</w:t>
            </w:r>
          </w:p>
          <w:p w:rsidR="00C801CF" w:rsidRDefault="00C801CF" w:rsidP="00CF0B19">
            <w:pPr>
              <w:pStyle w:val="NormalWeb"/>
              <w:spacing w:before="2" w:after="2"/>
              <w:rPr>
                <w:color w:val="000000"/>
                <w:sz w:val="24"/>
              </w:rPr>
            </w:pPr>
          </w:p>
          <w:p w:rsidR="00366F57" w:rsidRDefault="008F71DB" w:rsidP="00CF0B19">
            <w:pPr>
              <w:pStyle w:val="NormalWeb"/>
              <w:spacing w:before="2" w:after="2"/>
              <w:rPr>
                <w:color w:val="000000"/>
                <w:sz w:val="24"/>
              </w:rPr>
            </w:pPr>
            <w:r>
              <w:rPr>
                <w:color w:val="000000"/>
                <w:sz w:val="24"/>
              </w:rPr>
              <w:t xml:space="preserve">The goal of the Pilot is to </w:t>
            </w:r>
            <w:r w:rsidR="00AB1574">
              <w:rPr>
                <w:color w:val="000000"/>
                <w:sz w:val="24"/>
              </w:rPr>
              <w:t>gather the necessa</w:t>
            </w:r>
            <w:r w:rsidR="00DA270E">
              <w:rPr>
                <w:color w:val="000000"/>
                <w:sz w:val="24"/>
              </w:rPr>
              <w:t>ry metrics to ill</w:t>
            </w:r>
            <w:r w:rsidR="007601D5">
              <w:rPr>
                <w:color w:val="000000"/>
                <w:sz w:val="24"/>
              </w:rPr>
              <w:t>ustrate the need for captioning</w:t>
            </w:r>
            <w:r w:rsidR="00470BDB">
              <w:rPr>
                <w:color w:val="000000"/>
                <w:sz w:val="24"/>
              </w:rPr>
              <w:t xml:space="preserve"> not only</w:t>
            </w:r>
            <w:r w:rsidR="00AF038D">
              <w:rPr>
                <w:color w:val="000000"/>
                <w:sz w:val="24"/>
              </w:rPr>
              <w:t xml:space="preserve"> for accessibility reasons </w:t>
            </w:r>
            <w:r w:rsidR="007159C2">
              <w:rPr>
                <w:color w:val="000000"/>
                <w:sz w:val="24"/>
              </w:rPr>
              <w:t>but</w:t>
            </w:r>
            <w:r w:rsidR="00AF038D">
              <w:rPr>
                <w:color w:val="000000"/>
                <w:sz w:val="24"/>
              </w:rPr>
              <w:t xml:space="preserve"> also for those with limited bandwidth. T</w:t>
            </w:r>
            <w:r w:rsidR="007601D5">
              <w:rPr>
                <w:color w:val="000000"/>
                <w:sz w:val="24"/>
              </w:rPr>
              <w:t>h</w:t>
            </w:r>
            <w:r w:rsidR="00EB68EC">
              <w:rPr>
                <w:color w:val="000000"/>
                <w:sz w:val="24"/>
              </w:rPr>
              <w:t>e data gained from this pi</w:t>
            </w:r>
            <w:r w:rsidR="00651E8F">
              <w:rPr>
                <w:color w:val="000000"/>
                <w:sz w:val="24"/>
              </w:rPr>
              <w:t xml:space="preserve">lot should help us meet </w:t>
            </w:r>
            <w:r w:rsidR="00A85C9E">
              <w:rPr>
                <w:color w:val="000000"/>
                <w:sz w:val="24"/>
              </w:rPr>
              <w:t>these goals</w:t>
            </w:r>
            <w:r w:rsidR="00651E8F">
              <w:rPr>
                <w:color w:val="000000"/>
                <w:sz w:val="24"/>
              </w:rPr>
              <w:t xml:space="preserve"> and show the need for captioning</w:t>
            </w:r>
            <w:r w:rsidR="00AF038D">
              <w:rPr>
                <w:color w:val="000000"/>
                <w:sz w:val="24"/>
              </w:rPr>
              <w:t xml:space="preserve"> ICANN wide</w:t>
            </w:r>
            <w:r w:rsidR="00651E8F">
              <w:rPr>
                <w:color w:val="000000"/>
                <w:sz w:val="24"/>
              </w:rPr>
              <w:t>.</w:t>
            </w:r>
          </w:p>
          <w:p w:rsidR="00366F57" w:rsidRDefault="00366F57" w:rsidP="00CF0B19">
            <w:pPr>
              <w:pStyle w:val="NormalWeb"/>
              <w:spacing w:before="2" w:after="2"/>
              <w:rPr>
                <w:sz w:val="24"/>
              </w:rPr>
            </w:pPr>
          </w:p>
          <w:p w:rsidR="00CF0B19" w:rsidRPr="006B058A" w:rsidRDefault="00CF0B19" w:rsidP="00CF0B19">
            <w:pPr>
              <w:pStyle w:val="NormalWeb"/>
              <w:spacing w:before="2" w:after="2"/>
              <w:rPr>
                <w:sz w:val="24"/>
                <w:lang w:val="en-AU"/>
              </w:rPr>
            </w:pPr>
            <w:proofErr w:type="gramStart"/>
            <w:r w:rsidRPr="006B058A">
              <w:rPr>
                <w:sz w:val="24"/>
                <w:lang w:val="en-AU"/>
              </w:rPr>
              <w:t>Captions, composed of text, are used by people who are deaf</w:t>
            </w:r>
            <w:proofErr w:type="gramEnd"/>
            <w:r w:rsidRPr="006B058A">
              <w:rPr>
                <w:sz w:val="24"/>
                <w:lang w:val="en-AU"/>
              </w:rPr>
              <w:t xml:space="preserve"> or hard of hearing to access content delivered by spoken words and sounds. Real-time captions, or Computer Assisted Real-time Translation (CART), are created as an event takes place.</w:t>
            </w:r>
          </w:p>
          <w:p w:rsidR="00CF0B19" w:rsidRPr="006B058A" w:rsidRDefault="00CF0B19" w:rsidP="00CF0B19">
            <w:pPr>
              <w:spacing w:before="100" w:beforeAutospacing="1" w:after="100" w:afterAutospacing="1"/>
              <w:rPr>
                <w:rFonts w:ascii="Times" w:hAnsi="Times"/>
                <w:sz w:val="24"/>
                <w:lang w:val="en-AU"/>
              </w:rPr>
            </w:pPr>
            <w:r w:rsidRPr="006B058A">
              <w:rPr>
                <w:rFonts w:ascii="Times" w:hAnsi="Times"/>
                <w:sz w:val="24"/>
                <w:lang w:val="en-AU"/>
              </w:rPr>
              <w:t xml:space="preserve">A </w:t>
            </w:r>
            <w:proofErr w:type="spellStart"/>
            <w:r w:rsidRPr="006B058A">
              <w:rPr>
                <w:rFonts w:ascii="Times" w:hAnsi="Times"/>
                <w:sz w:val="24"/>
                <w:lang w:val="en-AU"/>
              </w:rPr>
              <w:t>captioner</w:t>
            </w:r>
            <w:proofErr w:type="spellEnd"/>
            <w:r w:rsidRPr="006B058A">
              <w:rPr>
                <w:rFonts w:ascii="Times" w:hAnsi="Times"/>
                <w:sz w:val="24"/>
                <w:lang w:val="en-AU"/>
              </w:rPr>
              <w:t xml:space="preserve"> (often trained as a court reporter or stenographer) uses a stenotype machine with a phonetic keyboard and special software. A computer translates the phonetic symbols into captions almost instantaneously and displays them on a laptop </w:t>
            </w:r>
            <w:r w:rsidR="00BF2DBD">
              <w:rPr>
                <w:rFonts w:ascii="Times" w:hAnsi="Times"/>
                <w:sz w:val="24"/>
                <w:lang w:val="en-AU"/>
              </w:rPr>
              <w:t xml:space="preserve">within a conference program, on a separate URL, </w:t>
            </w:r>
            <w:r w:rsidRPr="006B058A">
              <w:rPr>
                <w:rFonts w:ascii="Times" w:hAnsi="Times"/>
                <w:sz w:val="24"/>
                <w:lang w:val="en-AU"/>
              </w:rPr>
              <w:t>or on a large display screen.  (http://www.washington.edu/doit/what-real-time-captioning)</w:t>
            </w:r>
          </w:p>
          <w:p w:rsidR="00D476FB" w:rsidRPr="006B058A" w:rsidRDefault="00D476FB" w:rsidP="00D476FB">
            <w:pPr>
              <w:pStyle w:val="NormalWeb"/>
              <w:spacing w:before="2" w:after="2"/>
              <w:rPr>
                <w:color w:val="000000"/>
                <w:sz w:val="24"/>
              </w:rPr>
            </w:pPr>
            <w:proofErr w:type="gramStart"/>
            <w:r w:rsidRPr="006B058A">
              <w:rPr>
                <w:color w:val="000000"/>
                <w:sz w:val="24"/>
              </w:rPr>
              <w:t>Captioning is done by trained operators who can either be local or remote as long as they have a direct feed to the speakers</w:t>
            </w:r>
            <w:proofErr w:type="gramEnd"/>
            <w:r w:rsidRPr="006B058A">
              <w:rPr>
                <w:color w:val="000000"/>
                <w:sz w:val="24"/>
              </w:rPr>
              <w:t>.</w:t>
            </w:r>
            <w:r w:rsidR="00251138" w:rsidRPr="006B058A">
              <w:rPr>
                <w:color w:val="000000"/>
                <w:sz w:val="24"/>
              </w:rPr>
              <w:t xml:space="preserve"> This tool makes all ICANN activities and programs accessible to </w:t>
            </w:r>
            <w:r w:rsidR="00323087" w:rsidRPr="006B058A">
              <w:rPr>
                <w:color w:val="000000"/>
                <w:sz w:val="24"/>
              </w:rPr>
              <w:t xml:space="preserve">people who are </w:t>
            </w:r>
            <w:r w:rsidR="00A1160C" w:rsidRPr="006B058A">
              <w:rPr>
                <w:color w:val="000000"/>
                <w:sz w:val="24"/>
              </w:rPr>
              <w:t>d</w:t>
            </w:r>
            <w:r w:rsidR="00DE1283" w:rsidRPr="006B058A">
              <w:rPr>
                <w:color w:val="000000"/>
                <w:sz w:val="24"/>
              </w:rPr>
              <w:t xml:space="preserve">eaf </w:t>
            </w:r>
            <w:r w:rsidR="00323087" w:rsidRPr="006B058A">
              <w:rPr>
                <w:color w:val="000000"/>
                <w:sz w:val="24"/>
              </w:rPr>
              <w:t>or have a hearing impairment</w:t>
            </w:r>
            <w:r w:rsidR="004C419F">
              <w:rPr>
                <w:color w:val="000000"/>
                <w:sz w:val="24"/>
              </w:rPr>
              <w:t xml:space="preserve">. </w:t>
            </w:r>
            <w:r w:rsidR="00982F7A">
              <w:rPr>
                <w:color w:val="000000"/>
                <w:sz w:val="24"/>
              </w:rPr>
              <w:t xml:space="preserve">Additionally, </w:t>
            </w:r>
            <w:r w:rsidR="00A1160C" w:rsidRPr="006B058A">
              <w:rPr>
                <w:color w:val="000000"/>
                <w:sz w:val="24"/>
              </w:rPr>
              <w:t>i</w:t>
            </w:r>
            <w:r w:rsidR="00982F7A">
              <w:rPr>
                <w:color w:val="000000"/>
                <w:sz w:val="24"/>
              </w:rPr>
              <w:t>t aids</w:t>
            </w:r>
            <w:r w:rsidR="00251138" w:rsidRPr="006B058A">
              <w:rPr>
                <w:color w:val="000000"/>
                <w:sz w:val="24"/>
              </w:rPr>
              <w:t xml:space="preserve"> users who have limited bandwidth or where English is not their native language</w:t>
            </w:r>
            <w:r w:rsidR="00BF2DBD">
              <w:rPr>
                <w:color w:val="000000"/>
                <w:sz w:val="24"/>
              </w:rPr>
              <w:t xml:space="preserve"> to better participate </w:t>
            </w:r>
            <w:r w:rsidR="00BD73B9">
              <w:rPr>
                <w:color w:val="000000"/>
                <w:sz w:val="24"/>
              </w:rPr>
              <w:t xml:space="preserve">and engage within </w:t>
            </w:r>
            <w:r w:rsidR="007D5189">
              <w:rPr>
                <w:color w:val="000000"/>
                <w:sz w:val="24"/>
              </w:rPr>
              <w:t>ICANN</w:t>
            </w:r>
            <w:r w:rsidR="00AF038D">
              <w:rPr>
                <w:color w:val="000000"/>
                <w:sz w:val="24"/>
              </w:rPr>
              <w:t>. It does this</w:t>
            </w:r>
            <w:r w:rsidR="007D5189">
              <w:rPr>
                <w:color w:val="000000"/>
                <w:sz w:val="24"/>
              </w:rPr>
              <w:t xml:space="preserve"> </w:t>
            </w:r>
            <w:r w:rsidR="00BF2DBD">
              <w:rPr>
                <w:color w:val="000000"/>
                <w:sz w:val="24"/>
              </w:rPr>
              <w:t xml:space="preserve">by offering </w:t>
            </w:r>
            <w:r w:rsidR="00AF038D">
              <w:rPr>
                <w:color w:val="000000"/>
                <w:sz w:val="24"/>
              </w:rPr>
              <w:t xml:space="preserve">a </w:t>
            </w:r>
            <w:r w:rsidR="00BF2DBD">
              <w:rPr>
                <w:color w:val="000000"/>
                <w:sz w:val="24"/>
              </w:rPr>
              <w:t>text</w:t>
            </w:r>
            <w:r w:rsidR="00AF038D">
              <w:rPr>
                <w:color w:val="000000"/>
                <w:sz w:val="24"/>
              </w:rPr>
              <w:t>-</w:t>
            </w:r>
            <w:r w:rsidR="00BF2DBD">
              <w:rPr>
                <w:color w:val="000000"/>
                <w:sz w:val="24"/>
              </w:rPr>
              <w:t>only URL of the captio</w:t>
            </w:r>
            <w:r w:rsidR="007D5189">
              <w:rPr>
                <w:color w:val="000000"/>
                <w:sz w:val="24"/>
              </w:rPr>
              <w:t>ns</w:t>
            </w:r>
            <w:r w:rsidR="00AF038D">
              <w:rPr>
                <w:color w:val="000000"/>
                <w:sz w:val="24"/>
              </w:rPr>
              <w:t>. Since this text steam</w:t>
            </w:r>
            <w:r w:rsidR="002874C8">
              <w:rPr>
                <w:color w:val="000000"/>
                <w:sz w:val="24"/>
              </w:rPr>
              <w:t xml:space="preserve"> </w:t>
            </w:r>
            <w:r w:rsidR="007304D3">
              <w:rPr>
                <w:color w:val="000000"/>
                <w:sz w:val="24"/>
              </w:rPr>
              <w:t>consumes little bandwidth</w:t>
            </w:r>
            <w:r w:rsidR="00AF038D">
              <w:rPr>
                <w:color w:val="000000"/>
                <w:sz w:val="24"/>
              </w:rPr>
              <w:t xml:space="preserve"> it would </w:t>
            </w:r>
            <w:r w:rsidR="00F87091">
              <w:rPr>
                <w:color w:val="000000"/>
                <w:sz w:val="24"/>
              </w:rPr>
              <w:t>better enable those with limited bandwidth to more effectively engage within ICANN</w:t>
            </w:r>
            <w:r w:rsidR="008F2112">
              <w:rPr>
                <w:color w:val="000000"/>
                <w:sz w:val="24"/>
              </w:rPr>
              <w:t xml:space="preserve">. </w:t>
            </w:r>
            <w:r w:rsidR="00AF038D">
              <w:rPr>
                <w:color w:val="000000"/>
                <w:sz w:val="24"/>
              </w:rPr>
              <w:t>Having a low bandwidth stream of the text should allow for increase participation and engagement by all members.</w:t>
            </w:r>
            <w:r w:rsidR="00AF038D" w:rsidDel="007D49BB">
              <w:rPr>
                <w:color w:val="000000"/>
                <w:sz w:val="24"/>
              </w:rPr>
              <w:t xml:space="preserve"> </w:t>
            </w:r>
          </w:p>
          <w:p w:rsidR="00D476FB" w:rsidRPr="006B058A" w:rsidRDefault="000E1EDE" w:rsidP="000E1EDE">
            <w:pPr>
              <w:pStyle w:val="NormalWeb"/>
              <w:tabs>
                <w:tab w:val="left" w:pos="2640"/>
              </w:tabs>
              <w:spacing w:before="2" w:after="2"/>
              <w:rPr>
                <w:sz w:val="24"/>
              </w:rPr>
            </w:pPr>
            <w:r w:rsidRPr="006B058A">
              <w:rPr>
                <w:sz w:val="24"/>
              </w:rPr>
              <w:tab/>
            </w:r>
          </w:p>
          <w:p w:rsidR="00D476FB" w:rsidRPr="006B058A" w:rsidRDefault="00D476FB" w:rsidP="00D476FB">
            <w:pPr>
              <w:pStyle w:val="NormalWeb"/>
              <w:spacing w:before="2" w:after="2"/>
              <w:rPr>
                <w:color w:val="000000"/>
                <w:sz w:val="24"/>
              </w:rPr>
            </w:pPr>
            <w:r w:rsidRPr="006B058A">
              <w:rPr>
                <w:color w:val="000000"/>
                <w:sz w:val="24"/>
              </w:rPr>
              <w:t xml:space="preserve">Having the captions available in English also helps people in the ICANN community whose first language is not English as most people can read English even if they </w:t>
            </w:r>
            <w:r w:rsidR="001205B4" w:rsidRPr="006B058A">
              <w:rPr>
                <w:color w:val="000000"/>
                <w:sz w:val="24"/>
              </w:rPr>
              <w:t>cannot</w:t>
            </w:r>
            <w:r w:rsidRPr="006B058A">
              <w:rPr>
                <w:color w:val="000000"/>
                <w:sz w:val="24"/>
              </w:rPr>
              <w:t xml:space="preserve"> speak or understand users who have limited bandwidth and have difficulty in loading and using the adobe connect application and participating in the meeting. If they could read what is happening they are able to better participate in the meeting</w:t>
            </w:r>
          </w:p>
          <w:p w:rsidR="00D476FB" w:rsidRPr="006B058A" w:rsidRDefault="00D476FB" w:rsidP="00D476FB">
            <w:pPr>
              <w:pStyle w:val="NormalWeb"/>
              <w:spacing w:before="2" w:after="2"/>
              <w:rPr>
                <w:color w:val="000000"/>
                <w:sz w:val="24"/>
              </w:rPr>
            </w:pPr>
          </w:p>
          <w:p w:rsidR="00D476FB" w:rsidRPr="006B058A" w:rsidRDefault="00221F88" w:rsidP="00D476FB">
            <w:pPr>
              <w:pStyle w:val="NormalWeb"/>
              <w:spacing w:before="2" w:after="2"/>
              <w:rPr>
                <w:color w:val="000000"/>
                <w:sz w:val="24"/>
              </w:rPr>
            </w:pPr>
            <w:r w:rsidRPr="006B058A">
              <w:rPr>
                <w:color w:val="000000"/>
                <w:sz w:val="24"/>
              </w:rPr>
              <w:t>C</w:t>
            </w:r>
            <w:r w:rsidR="00D476FB" w:rsidRPr="006B058A">
              <w:rPr>
                <w:color w:val="000000"/>
                <w:sz w:val="24"/>
              </w:rPr>
              <w:t xml:space="preserve">aptioning is mandated under the Americans with Disabilities Act of 1990 (ADA), which prohibits discrimination and ensures equal opportunity for persons with disabilities in all </w:t>
            </w:r>
            <w:r w:rsidR="00A1160C" w:rsidRPr="006B058A">
              <w:rPr>
                <w:color w:val="000000"/>
                <w:sz w:val="24"/>
              </w:rPr>
              <w:t>areas</w:t>
            </w:r>
            <w:r w:rsidR="004C419F">
              <w:rPr>
                <w:color w:val="000000"/>
                <w:sz w:val="24"/>
              </w:rPr>
              <w:t>. This</w:t>
            </w:r>
            <w:r w:rsidR="00D476FB" w:rsidRPr="006B058A">
              <w:rPr>
                <w:color w:val="000000"/>
                <w:sz w:val="24"/>
              </w:rPr>
              <w:t xml:space="preserve"> is why ICANN </w:t>
            </w:r>
            <w:r w:rsidRPr="006B058A">
              <w:rPr>
                <w:color w:val="000000"/>
                <w:sz w:val="24"/>
              </w:rPr>
              <w:t xml:space="preserve">as a US corporation </w:t>
            </w:r>
            <w:r w:rsidR="00D476FB" w:rsidRPr="006B058A">
              <w:rPr>
                <w:color w:val="000000"/>
                <w:sz w:val="24"/>
              </w:rPr>
              <w:t>should adopt captioning on all its calls to best meet these obligations under the Act. Accessibility is the degree to which a product, device, service, or environment is available to as many people as possible</w:t>
            </w:r>
            <w:r w:rsidR="009523BD">
              <w:rPr>
                <w:color w:val="000000"/>
                <w:sz w:val="24"/>
              </w:rPr>
              <w:t xml:space="preserve">. Both Harvard and MIT Universities have recently been sued for failing to provide captioning for its online classes and podcasts. </w:t>
            </w:r>
            <w:proofErr w:type="spellStart"/>
            <w:r w:rsidR="009523BD">
              <w:rPr>
                <w:color w:val="000000"/>
                <w:sz w:val="24"/>
              </w:rPr>
              <w:t>ICANN’s</w:t>
            </w:r>
            <w:proofErr w:type="spellEnd"/>
            <w:r w:rsidR="009523BD">
              <w:rPr>
                <w:color w:val="000000"/>
                <w:sz w:val="24"/>
              </w:rPr>
              <w:t xml:space="preserve"> webinars are similar to these classes and podcasts. It is also why we have included webinars in our pilot study.</w:t>
            </w:r>
          </w:p>
          <w:p w:rsidR="00F576B8" w:rsidRPr="007159C2" w:rsidRDefault="00F576B8" w:rsidP="00D476FB">
            <w:pPr>
              <w:pStyle w:val="NormalWeb"/>
              <w:spacing w:before="2" w:after="2"/>
              <w:rPr>
                <w:rFonts w:ascii="Arial" w:hAnsi="Arial"/>
                <w:sz w:val="16"/>
              </w:rPr>
            </w:pPr>
          </w:p>
        </w:tc>
      </w:tr>
      <w:tr w:rsidR="005428F3" w:rsidRPr="006B058A">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5428F3" w:rsidRPr="006B058A" w:rsidRDefault="005428F3" w:rsidP="00F34D86">
            <w:pPr>
              <w:pStyle w:val="FormHeading1"/>
              <w:rPr>
                <w:rFonts w:ascii="Times" w:hAnsi="Times"/>
                <w:smallCaps w:val="0"/>
                <w:noProof w:val="0"/>
              </w:rPr>
            </w:pPr>
            <w:r w:rsidRPr="006B058A">
              <w:rPr>
                <w:rFonts w:ascii="Times" w:hAnsi="Times"/>
                <w:i/>
                <w:smallCaps w:val="0"/>
                <w:noProof w:val="0"/>
              </w:rPr>
              <w:t>2. Type of Activity</w:t>
            </w:r>
            <w:r w:rsidRPr="006B058A">
              <w:rPr>
                <w:rFonts w:ascii="Times" w:hAnsi="Times"/>
                <w:smallCaps w:val="0"/>
                <w:noProof w:val="0"/>
              </w:rPr>
              <w:t xml:space="preserve">: </w:t>
            </w:r>
            <w:r w:rsidR="006003A1" w:rsidRPr="006B058A">
              <w:rPr>
                <w:rFonts w:ascii="Times" w:hAnsi="Times"/>
                <w:smallCaps w:val="0"/>
                <w:noProof w:val="0"/>
              </w:rPr>
              <w:t xml:space="preserve">e.g. </w:t>
            </w:r>
            <w:r w:rsidRPr="006B058A">
              <w:rPr>
                <w:rFonts w:ascii="Times" w:hAnsi="Times"/>
                <w:smallCaps w:val="0"/>
                <w:noProof w:val="0"/>
              </w:rPr>
              <w:t xml:space="preserve">Outreach </w:t>
            </w:r>
            <w:r w:rsidR="00F34D86" w:rsidRPr="006B058A">
              <w:rPr>
                <w:rFonts w:ascii="Times" w:hAnsi="Times"/>
                <w:smallCaps w:val="0"/>
                <w:noProof w:val="0"/>
              </w:rPr>
              <w:t>-</w:t>
            </w:r>
            <w:r w:rsidRPr="006B058A">
              <w:rPr>
                <w:rFonts w:ascii="Times" w:hAnsi="Times"/>
                <w:smallCaps w:val="0"/>
                <w:noProof w:val="0"/>
              </w:rPr>
              <w:t xml:space="preserve"> </w:t>
            </w:r>
            <w:r w:rsidR="00542865" w:rsidRPr="006B058A">
              <w:rPr>
                <w:rFonts w:ascii="Times" w:hAnsi="Times"/>
                <w:smallCaps w:val="0"/>
                <w:noProof w:val="0"/>
              </w:rPr>
              <w:t>Education/training</w:t>
            </w:r>
            <w:r w:rsidR="00F34D86" w:rsidRPr="006B058A">
              <w:rPr>
                <w:rFonts w:ascii="Times" w:hAnsi="Times"/>
                <w:smallCaps w:val="0"/>
                <w:noProof w:val="0"/>
              </w:rPr>
              <w:t xml:space="preserve"> -</w:t>
            </w:r>
            <w:r w:rsidRPr="006B058A">
              <w:rPr>
                <w:rFonts w:ascii="Times" w:hAnsi="Times"/>
                <w:smallCaps w:val="0"/>
                <w:noProof w:val="0"/>
              </w:rPr>
              <w:t xml:space="preserve"> Travel support </w:t>
            </w:r>
            <w:r w:rsidR="00F34D86" w:rsidRPr="006B058A">
              <w:rPr>
                <w:rFonts w:ascii="Times" w:hAnsi="Times"/>
                <w:smallCaps w:val="0"/>
                <w:noProof w:val="0"/>
              </w:rPr>
              <w:t>-</w:t>
            </w:r>
            <w:r w:rsidR="00CD143C" w:rsidRPr="006B058A">
              <w:rPr>
                <w:rFonts w:ascii="Times" w:hAnsi="Times"/>
                <w:smallCaps w:val="0"/>
                <w:noProof w:val="0"/>
              </w:rPr>
              <w:t xml:space="preserve"> Research/Study </w:t>
            </w:r>
            <w:r w:rsidR="00A1160C" w:rsidRPr="006B058A">
              <w:rPr>
                <w:rFonts w:ascii="Times" w:hAnsi="Times"/>
                <w:smallCaps w:val="0"/>
                <w:noProof w:val="0"/>
              </w:rPr>
              <w:t>- Meetings</w:t>
            </w:r>
            <w:r w:rsidR="00F34D86" w:rsidRPr="006B058A">
              <w:rPr>
                <w:rFonts w:ascii="Times" w:hAnsi="Times"/>
                <w:smallCaps w:val="0"/>
                <w:noProof w:val="0"/>
              </w:rPr>
              <w:t xml:space="preserve"> - Other</w:t>
            </w:r>
          </w:p>
        </w:tc>
      </w:tr>
      <w:tr w:rsidR="005428F3" w:rsidRPr="006B058A">
        <w:trPr>
          <w:trHeight w:val="462"/>
        </w:trPr>
        <w:tc>
          <w:tcPr>
            <w:tcW w:w="10260" w:type="dxa"/>
            <w:tcBorders>
              <w:top w:val="single" w:sz="6" w:space="0" w:color="auto"/>
              <w:left w:val="single" w:sz="6" w:space="0" w:color="auto"/>
              <w:bottom w:val="single" w:sz="6" w:space="0" w:color="auto"/>
              <w:right w:val="single" w:sz="6" w:space="0" w:color="auto"/>
            </w:tcBorders>
          </w:tcPr>
          <w:p w:rsidR="005428F3" w:rsidRPr="006B058A" w:rsidRDefault="00F22AAA" w:rsidP="009A058F">
            <w:pPr>
              <w:rPr>
                <w:rFonts w:ascii="Times" w:hAnsi="Times"/>
                <w:sz w:val="24"/>
              </w:rPr>
            </w:pPr>
            <w:r w:rsidRPr="006B058A">
              <w:rPr>
                <w:rFonts w:ascii="Times" w:hAnsi="Times"/>
                <w:sz w:val="24"/>
              </w:rPr>
              <w:t xml:space="preserve">Language Support, </w:t>
            </w:r>
            <w:r w:rsidR="008F71DB">
              <w:rPr>
                <w:rFonts w:ascii="Times" w:hAnsi="Times"/>
                <w:sz w:val="24"/>
              </w:rPr>
              <w:t xml:space="preserve">Public Interest, </w:t>
            </w:r>
            <w:r w:rsidRPr="006B058A">
              <w:rPr>
                <w:rFonts w:ascii="Times" w:hAnsi="Times"/>
                <w:sz w:val="24"/>
              </w:rPr>
              <w:t>Meeting</w:t>
            </w:r>
            <w:r w:rsidR="00531D2B">
              <w:rPr>
                <w:rFonts w:ascii="Times" w:hAnsi="Times"/>
                <w:sz w:val="24"/>
              </w:rPr>
              <w:t>s awareness and education</w:t>
            </w:r>
            <w:r w:rsidRPr="006B058A">
              <w:rPr>
                <w:rFonts w:ascii="Times" w:hAnsi="Times"/>
                <w:sz w:val="24"/>
              </w:rPr>
              <w:t xml:space="preserve"> </w:t>
            </w:r>
          </w:p>
          <w:p w:rsidR="00F576B8" w:rsidRPr="007159C2" w:rsidRDefault="00F576B8" w:rsidP="009A058F">
            <w:pPr>
              <w:rPr>
                <w:rFonts w:ascii="Times" w:hAnsi="Times"/>
                <w:sz w:val="16"/>
              </w:rPr>
            </w:pPr>
          </w:p>
        </w:tc>
      </w:tr>
      <w:tr w:rsidR="003F32A0" w:rsidRPr="006B058A">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3F32A0" w:rsidRPr="006B058A" w:rsidRDefault="003F32A0" w:rsidP="003F32A0">
            <w:pPr>
              <w:pStyle w:val="FormHeading1"/>
              <w:rPr>
                <w:rFonts w:ascii="Times" w:hAnsi="Times"/>
                <w:smallCaps w:val="0"/>
                <w:noProof w:val="0"/>
              </w:rPr>
            </w:pPr>
            <w:r w:rsidRPr="006B058A">
              <w:rPr>
                <w:rFonts w:ascii="Times" w:hAnsi="Times"/>
                <w:i/>
                <w:smallCaps w:val="0"/>
                <w:noProof w:val="0"/>
              </w:rPr>
              <w:t xml:space="preserve">3. Proposed Timeline/Schedule: </w:t>
            </w:r>
            <w:r w:rsidR="006003A1" w:rsidRPr="006B058A">
              <w:rPr>
                <w:rFonts w:ascii="Times" w:hAnsi="Times"/>
                <w:smallCaps w:val="0"/>
                <w:noProof w:val="0"/>
              </w:rPr>
              <w:t>e.g.</w:t>
            </w:r>
            <w:r w:rsidR="006003A1" w:rsidRPr="006B058A">
              <w:rPr>
                <w:rFonts w:ascii="Times" w:hAnsi="Times"/>
                <w:i/>
                <w:smallCaps w:val="0"/>
                <w:noProof w:val="0"/>
              </w:rPr>
              <w:t xml:space="preserve"> </w:t>
            </w:r>
            <w:r w:rsidRPr="006B058A">
              <w:rPr>
                <w:rFonts w:ascii="Times" w:hAnsi="Times"/>
                <w:smallCaps w:val="0"/>
                <w:noProof w:val="0"/>
              </w:rPr>
              <w:t>one time activity, recurring activity</w:t>
            </w:r>
            <w:r w:rsidRPr="006B058A">
              <w:rPr>
                <w:rFonts w:ascii="Times" w:hAnsi="Times"/>
                <w:i/>
                <w:smallCaps w:val="0"/>
                <w:noProof w:val="0"/>
              </w:rPr>
              <w:t xml:space="preserve"> </w:t>
            </w:r>
          </w:p>
        </w:tc>
      </w:tr>
      <w:tr w:rsidR="003F32A0" w:rsidRPr="006B058A">
        <w:trPr>
          <w:trHeight w:val="462"/>
        </w:trPr>
        <w:tc>
          <w:tcPr>
            <w:tcW w:w="10260" w:type="dxa"/>
            <w:tcBorders>
              <w:top w:val="single" w:sz="6" w:space="0" w:color="auto"/>
              <w:left w:val="single" w:sz="6" w:space="0" w:color="auto"/>
              <w:bottom w:val="single" w:sz="6" w:space="0" w:color="auto"/>
              <w:right w:val="single" w:sz="6" w:space="0" w:color="auto"/>
            </w:tcBorders>
          </w:tcPr>
          <w:p w:rsidR="00F576B8" w:rsidRPr="006B058A" w:rsidRDefault="00F22AAA" w:rsidP="00DC064D">
            <w:pPr>
              <w:rPr>
                <w:rFonts w:ascii="Times" w:hAnsi="Times"/>
                <w:sz w:val="24"/>
              </w:rPr>
            </w:pPr>
            <w:r w:rsidRPr="006B058A">
              <w:rPr>
                <w:rFonts w:ascii="Times" w:hAnsi="Times"/>
                <w:sz w:val="24"/>
              </w:rPr>
              <w:t xml:space="preserve">Recurring Activity about </w:t>
            </w:r>
            <w:r w:rsidR="00DC064D" w:rsidRPr="006B058A">
              <w:rPr>
                <w:rFonts w:ascii="Times" w:hAnsi="Times"/>
                <w:sz w:val="24"/>
              </w:rPr>
              <w:t>6</w:t>
            </w:r>
            <w:r w:rsidRPr="006B058A">
              <w:rPr>
                <w:rFonts w:ascii="Times" w:hAnsi="Times"/>
                <w:sz w:val="24"/>
              </w:rPr>
              <w:t xml:space="preserve"> times a month</w:t>
            </w:r>
          </w:p>
        </w:tc>
      </w:tr>
    </w:tbl>
    <w:p w:rsidR="00CD143C" w:rsidRPr="006B058A" w:rsidRDefault="00CD143C">
      <w:pPr>
        <w:rPr>
          <w:rFonts w:ascii="Times" w:hAnsi="Times"/>
          <w:sz w:val="24"/>
        </w:rPr>
      </w:pPr>
    </w:p>
    <w:tbl>
      <w:tblPr>
        <w:tblW w:w="10260" w:type="dxa"/>
        <w:tblInd w:w="-702" w:type="dxa"/>
        <w:tblLayout w:type="fixed"/>
        <w:tblLook w:val="0000"/>
      </w:tblPr>
      <w:tblGrid>
        <w:gridCol w:w="10260"/>
      </w:tblGrid>
      <w:tr w:rsidR="00946200" w:rsidRPr="006B058A">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rsidR="00946200" w:rsidRPr="006B058A" w:rsidRDefault="00946200" w:rsidP="00946200">
            <w:pPr>
              <w:pStyle w:val="FormHeading1"/>
              <w:keepNext/>
              <w:rPr>
                <w:rFonts w:ascii="Times" w:hAnsi="Times"/>
                <w:noProof w:val="0"/>
                <w:color w:val="FFFFFF"/>
              </w:rPr>
            </w:pPr>
            <w:r w:rsidRPr="006B058A">
              <w:rPr>
                <w:rFonts w:ascii="Times" w:hAnsi="Times"/>
                <w:noProof w:val="0"/>
                <w:color w:val="FFFFFF"/>
              </w:rPr>
              <w:t xml:space="preserve"> request objectives</w:t>
            </w:r>
          </w:p>
          <w:p w:rsidR="00946200" w:rsidRPr="006B058A" w:rsidRDefault="00946200" w:rsidP="00946200">
            <w:pPr>
              <w:pStyle w:val="FormHeading1"/>
              <w:keepNext/>
              <w:rPr>
                <w:rFonts w:ascii="Times" w:hAnsi="Times"/>
                <w:noProof w:val="0"/>
                <w:color w:val="FFFFFF"/>
              </w:rPr>
            </w:pPr>
          </w:p>
          <w:p w:rsidR="00946200" w:rsidRPr="006B058A" w:rsidRDefault="00946200" w:rsidP="00946200">
            <w:pPr>
              <w:pStyle w:val="FormHeading1"/>
              <w:keepNext/>
              <w:rPr>
                <w:rFonts w:ascii="Times" w:hAnsi="Times"/>
                <w:noProof w:val="0"/>
                <w:color w:val="FFFFFF"/>
              </w:rPr>
            </w:pPr>
          </w:p>
          <w:p w:rsidR="00946200" w:rsidRPr="006B058A" w:rsidRDefault="00946200" w:rsidP="00946200">
            <w:pPr>
              <w:pStyle w:val="FormHeading1"/>
              <w:keepNext/>
              <w:rPr>
                <w:rFonts w:ascii="Times" w:hAnsi="Times"/>
                <w:noProof w:val="0"/>
                <w:color w:val="FFFFFF"/>
              </w:rPr>
            </w:pPr>
            <w:r w:rsidRPr="006B058A">
              <w:rPr>
                <w:rFonts w:ascii="Times" w:hAnsi="Times"/>
                <w:noProof w:val="0"/>
                <w:color w:val="FFFFFF"/>
              </w:rPr>
              <w:t xml:space="preserve"> </w:t>
            </w:r>
          </w:p>
        </w:tc>
      </w:tr>
      <w:tr w:rsidR="00946200" w:rsidRPr="006B058A">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rsidR="00946200" w:rsidRPr="006B058A" w:rsidRDefault="00946200" w:rsidP="00946200">
            <w:pPr>
              <w:pStyle w:val="FormHeading1"/>
              <w:rPr>
                <w:rFonts w:ascii="Times" w:hAnsi="Times"/>
                <w:smallCaps w:val="0"/>
                <w:noProof w:val="0"/>
              </w:rPr>
            </w:pPr>
            <w:r w:rsidRPr="006B058A">
              <w:rPr>
                <w:rFonts w:ascii="Times" w:hAnsi="Times"/>
                <w:smallCaps w:val="0"/>
                <w:noProof w:val="0"/>
              </w:rPr>
              <w:t xml:space="preserve">1. </w:t>
            </w:r>
            <w:r w:rsidR="006F34E0" w:rsidRPr="006B058A">
              <w:rPr>
                <w:rFonts w:ascii="Times" w:hAnsi="Times"/>
                <w:i/>
                <w:smallCaps w:val="0"/>
                <w:noProof w:val="0"/>
              </w:rPr>
              <w:t xml:space="preserve">Strategic </w:t>
            </w:r>
            <w:r w:rsidRPr="006B058A">
              <w:rPr>
                <w:rFonts w:ascii="Times" w:hAnsi="Times"/>
                <w:i/>
                <w:smallCaps w:val="0"/>
                <w:noProof w:val="0"/>
              </w:rPr>
              <w:t>Alignment.</w:t>
            </w:r>
            <w:r w:rsidRPr="006B058A">
              <w:rPr>
                <w:rFonts w:ascii="Times" w:hAnsi="Times"/>
                <w:smallCaps w:val="0"/>
                <w:noProof w:val="0"/>
              </w:rPr>
              <w:t xml:space="preserve"> Which area of </w:t>
            </w:r>
            <w:proofErr w:type="spellStart"/>
            <w:r w:rsidRPr="006B058A">
              <w:rPr>
                <w:rFonts w:ascii="Times" w:hAnsi="Times"/>
                <w:smallCaps w:val="0"/>
                <w:noProof w:val="0"/>
              </w:rPr>
              <w:t>ICANN’s</w:t>
            </w:r>
            <w:proofErr w:type="spellEnd"/>
            <w:r w:rsidRPr="006B058A">
              <w:rPr>
                <w:rFonts w:ascii="Times" w:hAnsi="Times"/>
                <w:smallCaps w:val="0"/>
                <w:noProof w:val="0"/>
              </w:rPr>
              <w:t xml:space="preserve"> Strategic Plan does this request support?</w:t>
            </w:r>
          </w:p>
        </w:tc>
      </w:tr>
      <w:tr w:rsidR="00946200" w:rsidRPr="006B058A">
        <w:trPr>
          <w:trHeight w:val="426"/>
        </w:trPr>
        <w:tc>
          <w:tcPr>
            <w:tcW w:w="10260" w:type="dxa"/>
            <w:tcBorders>
              <w:top w:val="single" w:sz="6" w:space="0" w:color="auto"/>
              <w:left w:val="single" w:sz="6" w:space="0" w:color="auto"/>
              <w:bottom w:val="single" w:sz="6" w:space="0" w:color="auto"/>
              <w:right w:val="single" w:sz="6" w:space="0" w:color="auto"/>
            </w:tcBorders>
          </w:tcPr>
          <w:p w:rsidR="00FD01ED" w:rsidRPr="006B058A" w:rsidRDefault="00FD01ED" w:rsidP="00B06A16">
            <w:pPr>
              <w:rPr>
                <w:rFonts w:ascii="Times" w:hAnsi="Times"/>
                <w:sz w:val="24"/>
              </w:rPr>
            </w:pPr>
            <w:r w:rsidRPr="006B058A">
              <w:rPr>
                <w:rFonts w:ascii="Times" w:hAnsi="Times"/>
                <w:sz w:val="24"/>
              </w:rPr>
              <w:t>ICANN’S strategic goals are:</w:t>
            </w:r>
          </w:p>
          <w:p w:rsidR="00FD01ED" w:rsidRPr="006B058A" w:rsidRDefault="00FD01ED" w:rsidP="00E57875">
            <w:pPr>
              <w:numPr>
                <w:ilvl w:val="0"/>
                <w:numId w:val="25"/>
                <w:numberingChange w:id="0" w:author="Judith Hellerstein" w:date="2015-02-17T15:08:00Z" w:original=""/>
              </w:numPr>
              <w:spacing w:beforeLines="1" w:afterLines="1"/>
              <w:rPr>
                <w:rFonts w:ascii="Times" w:hAnsi="Times"/>
                <w:sz w:val="24"/>
              </w:rPr>
            </w:pPr>
            <w:r w:rsidRPr="006B058A">
              <w:rPr>
                <w:rFonts w:ascii="Times" w:hAnsi="Times"/>
                <w:i/>
                <w:sz w:val="24"/>
              </w:rPr>
              <w:t xml:space="preserve">Evolve and further </w:t>
            </w:r>
            <w:r w:rsidRPr="006B058A">
              <w:rPr>
                <w:rFonts w:ascii="Times" w:hAnsi="Times"/>
                <w:b/>
                <w:i/>
                <w:sz w:val="24"/>
              </w:rPr>
              <w:t>globalize</w:t>
            </w:r>
            <w:r w:rsidRPr="006B058A">
              <w:rPr>
                <w:rFonts w:ascii="Times" w:hAnsi="Times"/>
                <w:i/>
                <w:sz w:val="24"/>
              </w:rPr>
              <w:t xml:space="preserve"> ICANN </w:t>
            </w:r>
          </w:p>
          <w:p w:rsidR="00FD01ED" w:rsidRPr="006B058A" w:rsidRDefault="00FD01ED" w:rsidP="00E57875">
            <w:pPr>
              <w:numPr>
                <w:ilvl w:val="0"/>
                <w:numId w:val="25"/>
                <w:numberingChange w:id="1" w:author="Judith Hellerstein" w:date="2015-02-17T15:08:00Z" w:original=""/>
              </w:numPr>
              <w:spacing w:beforeLines="1" w:afterLines="1"/>
              <w:rPr>
                <w:rFonts w:ascii="Times" w:hAnsi="Times"/>
                <w:sz w:val="24"/>
              </w:rPr>
            </w:pPr>
            <w:r w:rsidRPr="006B058A">
              <w:rPr>
                <w:rFonts w:ascii="Times" w:hAnsi="Times"/>
                <w:i/>
                <w:sz w:val="24"/>
              </w:rPr>
              <w:t xml:space="preserve">Support a healthy, stable, and resilient </w:t>
            </w:r>
            <w:r w:rsidRPr="006B058A">
              <w:rPr>
                <w:rFonts w:ascii="Times" w:hAnsi="Times"/>
                <w:b/>
                <w:i/>
                <w:sz w:val="24"/>
              </w:rPr>
              <w:t>unique identifier ecosystem</w:t>
            </w:r>
          </w:p>
          <w:p w:rsidR="00FD01ED" w:rsidRPr="006B058A" w:rsidRDefault="00FD01ED" w:rsidP="00E57875">
            <w:pPr>
              <w:numPr>
                <w:ilvl w:val="0"/>
                <w:numId w:val="25"/>
                <w:numberingChange w:id="2" w:author="Judith Hellerstein" w:date="2015-02-17T15:08:00Z" w:original=""/>
              </w:numPr>
              <w:spacing w:beforeLines="1" w:afterLines="1"/>
              <w:rPr>
                <w:rFonts w:ascii="Times" w:hAnsi="Times"/>
                <w:sz w:val="24"/>
              </w:rPr>
            </w:pPr>
            <w:r w:rsidRPr="006B058A">
              <w:rPr>
                <w:rFonts w:ascii="Times" w:hAnsi="Times"/>
                <w:i/>
                <w:sz w:val="24"/>
              </w:rPr>
              <w:t xml:space="preserve">Advance </w:t>
            </w:r>
            <w:r w:rsidRPr="006B058A">
              <w:rPr>
                <w:rFonts w:ascii="Times" w:hAnsi="Times"/>
                <w:b/>
                <w:i/>
                <w:sz w:val="24"/>
              </w:rPr>
              <w:t>organizational, technological and operational excellence</w:t>
            </w:r>
          </w:p>
          <w:p w:rsidR="00751AA4" w:rsidRDefault="00FD01ED" w:rsidP="00E57875">
            <w:pPr>
              <w:numPr>
                <w:ilvl w:val="0"/>
                <w:numId w:val="25"/>
                <w:numberingChange w:id="3" w:author="Judith Hellerstein" w:date="2015-02-17T15:08:00Z" w:original=""/>
              </w:numPr>
              <w:spacing w:beforeLines="1" w:afterLines="1"/>
              <w:rPr>
                <w:rFonts w:ascii="Times" w:hAnsi="Times"/>
                <w:sz w:val="24"/>
              </w:rPr>
            </w:pPr>
            <w:r w:rsidRPr="006B058A">
              <w:rPr>
                <w:rFonts w:ascii="Times" w:hAnsi="Times"/>
                <w:i/>
                <w:sz w:val="24"/>
              </w:rPr>
              <w:t xml:space="preserve">Promote </w:t>
            </w:r>
            <w:proofErr w:type="spellStart"/>
            <w:r w:rsidRPr="006B058A">
              <w:rPr>
                <w:rFonts w:ascii="Times" w:hAnsi="Times"/>
                <w:i/>
                <w:sz w:val="24"/>
              </w:rPr>
              <w:t>ICANN's</w:t>
            </w:r>
            <w:proofErr w:type="spellEnd"/>
            <w:r w:rsidRPr="006B058A">
              <w:rPr>
                <w:rFonts w:ascii="Times" w:hAnsi="Times"/>
                <w:i/>
                <w:sz w:val="24"/>
              </w:rPr>
              <w:t xml:space="preserve"> role </w:t>
            </w:r>
            <w:r w:rsidRPr="006B058A">
              <w:rPr>
                <w:rFonts w:ascii="Times" w:hAnsi="Times"/>
                <w:b/>
                <w:i/>
                <w:sz w:val="24"/>
              </w:rPr>
              <w:t xml:space="preserve">and </w:t>
            </w:r>
            <w:proofErr w:type="spellStart"/>
            <w:r w:rsidRPr="006B058A">
              <w:rPr>
                <w:rFonts w:ascii="Times" w:hAnsi="Times"/>
                <w:b/>
                <w:i/>
                <w:sz w:val="24"/>
              </w:rPr>
              <w:t>multistakeholder</w:t>
            </w:r>
            <w:proofErr w:type="spellEnd"/>
            <w:r w:rsidRPr="006B058A">
              <w:rPr>
                <w:rFonts w:ascii="Times" w:hAnsi="Times"/>
                <w:b/>
                <w:i/>
                <w:sz w:val="24"/>
              </w:rPr>
              <w:t xml:space="preserve"> approach</w:t>
            </w:r>
          </w:p>
          <w:p w:rsidR="00751AA4" w:rsidRDefault="00FD01ED" w:rsidP="00E57875">
            <w:pPr>
              <w:numPr>
                <w:ilvl w:val="0"/>
                <w:numId w:val="25"/>
                <w:numberingChange w:id="4" w:author="Judith Hellerstein" w:date="2015-02-17T15:08:00Z" w:original=""/>
              </w:numPr>
              <w:spacing w:beforeLines="1" w:afterLines="1"/>
              <w:rPr>
                <w:rFonts w:ascii="Times" w:hAnsi="Times"/>
                <w:sz w:val="24"/>
              </w:rPr>
            </w:pPr>
            <w:r w:rsidRPr="006B058A">
              <w:rPr>
                <w:rFonts w:ascii="Times" w:hAnsi="Times"/>
                <w:i/>
                <w:sz w:val="24"/>
              </w:rPr>
              <w:t xml:space="preserve">Develop and implement a </w:t>
            </w:r>
            <w:r w:rsidRPr="006B058A">
              <w:rPr>
                <w:rFonts w:ascii="Times" w:hAnsi="Times"/>
                <w:b/>
                <w:i/>
                <w:sz w:val="24"/>
              </w:rPr>
              <w:t>global public interest</w:t>
            </w:r>
            <w:r w:rsidRPr="006B058A">
              <w:rPr>
                <w:rFonts w:ascii="Times" w:hAnsi="Times"/>
                <w:i/>
                <w:sz w:val="24"/>
              </w:rPr>
              <w:t xml:space="preserve"> framework bounded by </w:t>
            </w:r>
            <w:proofErr w:type="spellStart"/>
            <w:r w:rsidRPr="006B058A">
              <w:rPr>
                <w:rFonts w:ascii="Times" w:hAnsi="Times"/>
                <w:i/>
                <w:sz w:val="24"/>
              </w:rPr>
              <w:t>ICANN's</w:t>
            </w:r>
            <w:proofErr w:type="spellEnd"/>
            <w:r w:rsidRPr="006B058A">
              <w:rPr>
                <w:rFonts w:ascii="Times" w:hAnsi="Times"/>
                <w:i/>
                <w:sz w:val="24"/>
              </w:rPr>
              <w:t xml:space="preserve"> mission.</w:t>
            </w:r>
          </w:p>
          <w:p w:rsidR="0006329B" w:rsidRPr="006B058A" w:rsidRDefault="00FD01ED" w:rsidP="00FD01ED">
            <w:pPr>
              <w:rPr>
                <w:rFonts w:ascii="Times" w:hAnsi="Times"/>
                <w:sz w:val="24"/>
              </w:rPr>
            </w:pPr>
            <w:r w:rsidRPr="006B058A">
              <w:rPr>
                <w:rFonts w:ascii="Times" w:hAnsi="Times"/>
                <w:sz w:val="24"/>
              </w:rPr>
              <w:t xml:space="preserve"> </w:t>
            </w:r>
          </w:p>
          <w:p w:rsidR="00FD01ED" w:rsidRPr="006B058A" w:rsidRDefault="0006329B" w:rsidP="004C1359">
            <w:pPr>
              <w:rPr>
                <w:rFonts w:ascii="Times" w:hAnsi="Times"/>
                <w:sz w:val="24"/>
              </w:rPr>
            </w:pPr>
            <w:r w:rsidRPr="006B058A">
              <w:rPr>
                <w:rFonts w:ascii="Times" w:hAnsi="Times"/>
                <w:sz w:val="24"/>
              </w:rPr>
              <w:t>This request meets all these goals</w:t>
            </w:r>
            <w:r w:rsidR="008F71DB">
              <w:rPr>
                <w:rFonts w:ascii="Times" w:hAnsi="Times"/>
                <w:sz w:val="24"/>
              </w:rPr>
              <w:t xml:space="preserve"> plus it </w:t>
            </w:r>
            <w:r w:rsidR="00653FA3">
              <w:rPr>
                <w:rFonts w:ascii="Times" w:hAnsi="Times"/>
                <w:sz w:val="24"/>
              </w:rPr>
              <w:t>helps ICANN meet its</w:t>
            </w:r>
            <w:r w:rsidR="008F71DB">
              <w:rPr>
                <w:rFonts w:ascii="Times" w:hAnsi="Times"/>
                <w:sz w:val="24"/>
              </w:rPr>
              <w:t xml:space="preserve"> Public Interest</w:t>
            </w:r>
            <w:r w:rsidR="00653FA3">
              <w:rPr>
                <w:rFonts w:ascii="Times" w:hAnsi="Times"/>
                <w:sz w:val="24"/>
              </w:rPr>
              <w:t xml:space="preserve"> </w:t>
            </w:r>
            <w:r w:rsidR="00607F82">
              <w:rPr>
                <w:rFonts w:ascii="Times" w:hAnsi="Times"/>
                <w:sz w:val="24"/>
              </w:rPr>
              <w:t>Commitment</w:t>
            </w:r>
            <w:r w:rsidR="00CA03F6">
              <w:rPr>
                <w:rFonts w:ascii="Times" w:hAnsi="Times"/>
                <w:sz w:val="24"/>
              </w:rPr>
              <w:t xml:space="preserve"> and act as a steward of the Public Interest as it claims to be in Objective 5.1 of its Strategic Plan</w:t>
            </w:r>
            <w:r w:rsidR="008F71DB">
              <w:rPr>
                <w:rFonts w:ascii="Times" w:hAnsi="Times"/>
                <w:sz w:val="24"/>
              </w:rPr>
              <w:t>. Moreover, it advances</w:t>
            </w:r>
            <w:r w:rsidR="00FD01ED" w:rsidRPr="006B058A">
              <w:rPr>
                <w:rFonts w:ascii="Times" w:hAnsi="Times"/>
                <w:sz w:val="24"/>
              </w:rPr>
              <w:t xml:space="preserve"> </w:t>
            </w:r>
            <w:proofErr w:type="spellStart"/>
            <w:r w:rsidR="00FD01ED" w:rsidRPr="006B058A">
              <w:rPr>
                <w:rFonts w:ascii="Times" w:hAnsi="Times"/>
                <w:sz w:val="24"/>
              </w:rPr>
              <w:t>ICANN’s</w:t>
            </w:r>
            <w:proofErr w:type="spellEnd"/>
            <w:r w:rsidR="00FD01ED" w:rsidRPr="006B058A">
              <w:rPr>
                <w:rFonts w:ascii="Times" w:hAnsi="Times"/>
                <w:sz w:val="24"/>
              </w:rPr>
              <w:t xml:space="preserve"> goal of developing a globally diverse culture of knowledge and expertise available to </w:t>
            </w:r>
            <w:proofErr w:type="spellStart"/>
            <w:r w:rsidR="00FD01ED" w:rsidRPr="006B058A">
              <w:rPr>
                <w:rFonts w:ascii="Times" w:hAnsi="Times"/>
                <w:sz w:val="24"/>
              </w:rPr>
              <w:t>ICANN’s</w:t>
            </w:r>
            <w:proofErr w:type="spellEnd"/>
            <w:r w:rsidR="00FD01ED" w:rsidRPr="006B058A">
              <w:rPr>
                <w:rFonts w:ascii="Times" w:hAnsi="Times"/>
                <w:sz w:val="24"/>
              </w:rPr>
              <w:t xml:space="preserve"> Board, staff and stakeholders. </w:t>
            </w:r>
            <w:proofErr w:type="spellStart"/>
            <w:r w:rsidR="004C1359" w:rsidRPr="006B058A">
              <w:rPr>
                <w:rFonts w:ascii="Times" w:hAnsi="Times"/>
                <w:sz w:val="24"/>
              </w:rPr>
              <w:t>ICANN’s</w:t>
            </w:r>
            <w:proofErr w:type="spellEnd"/>
            <w:r w:rsidR="004C1359" w:rsidRPr="006B058A">
              <w:rPr>
                <w:rFonts w:ascii="Times" w:hAnsi="Times"/>
                <w:sz w:val="24"/>
              </w:rPr>
              <w:t xml:space="preserve"> goal of global inclusivity, transparency and accountability are critical to bein</w:t>
            </w:r>
            <w:r w:rsidR="00250A0C" w:rsidRPr="006B058A">
              <w:rPr>
                <w:rFonts w:ascii="Times" w:hAnsi="Times"/>
                <w:sz w:val="24"/>
              </w:rPr>
              <w:t xml:space="preserve">g trusted by its stakeholders. </w:t>
            </w:r>
            <w:r w:rsidR="004C1359" w:rsidRPr="006B058A">
              <w:rPr>
                <w:rFonts w:ascii="Times" w:hAnsi="Times"/>
                <w:sz w:val="24"/>
              </w:rPr>
              <w:t>It is this inclusivity that this request is directed at.  This request supports i</w:t>
            </w:r>
            <w:r w:rsidR="00FD01ED" w:rsidRPr="006B058A">
              <w:rPr>
                <w:rFonts w:ascii="Times" w:hAnsi="Times"/>
                <w:sz w:val="24"/>
              </w:rPr>
              <w:t xml:space="preserve">nclusion and </w:t>
            </w:r>
            <w:r w:rsidR="00F43DAD">
              <w:rPr>
                <w:rFonts w:ascii="Times" w:hAnsi="Times"/>
                <w:sz w:val="24"/>
              </w:rPr>
              <w:t xml:space="preserve">cultural </w:t>
            </w:r>
            <w:r w:rsidR="00FD01ED" w:rsidRPr="006B058A">
              <w:rPr>
                <w:rFonts w:ascii="Times" w:hAnsi="Times"/>
                <w:sz w:val="24"/>
              </w:rPr>
              <w:t>diversity through the implementation of services that embraces the various communities</w:t>
            </w:r>
            <w:r w:rsidR="004C1359" w:rsidRPr="006B058A">
              <w:rPr>
                <w:rFonts w:ascii="Times" w:hAnsi="Times"/>
                <w:sz w:val="24"/>
              </w:rPr>
              <w:t>,</w:t>
            </w:r>
            <w:r w:rsidR="00FD01ED" w:rsidRPr="006B058A">
              <w:rPr>
                <w:rFonts w:ascii="Times" w:hAnsi="Times"/>
                <w:sz w:val="24"/>
              </w:rPr>
              <w:t xml:space="preserve"> which have historically suffered from barriers of access. These barriers are not just for those who have not been able to participate because of accessibility issues, </w:t>
            </w:r>
            <w:r w:rsidR="002F2915" w:rsidRPr="006B058A">
              <w:rPr>
                <w:rFonts w:ascii="Times" w:hAnsi="Times"/>
                <w:sz w:val="24"/>
              </w:rPr>
              <w:t xml:space="preserve">because of </w:t>
            </w:r>
            <w:r w:rsidR="00A1160C" w:rsidRPr="006B058A">
              <w:rPr>
                <w:rFonts w:ascii="Times" w:hAnsi="Times"/>
                <w:sz w:val="24"/>
              </w:rPr>
              <w:t>d</w:t>
            </w:r>
            <w:r w:rsidR="002F2915" w:rsidRPr="006B058A">
              <w:rPr>
                <w:rFonts w:ascii="Times" w:hAnsi="Times"/>
                <w:sz w:val="24"/>
              </w:rPr>
              <w:t>eafness or hearing impairment</w:t>
            </w:r>
            <w:r w:rsidR="00E72FEA">
              <w:rPr>
                <w:rFonts w:ascii="Times" w:hAnsi="Times"/>
                <w:sz w:val="24"/>
              </w:rPr>
              <w:t>,</w:t>
            </w:r>
            <w:r w:rsidR="00FD01ED" w:rsidRPr="006B058A">
              <w:rPr>
                <w:rFonts w:ascii="Times" w:hAnsi="Times"/>
                <w:sz w:val="24"/>
              </w:rPr>
              <w:t xml:space="preserve"> but also for those who have limited bandwidth and are not able to use Adobe Connect </w:t>
            </w:r>
            <w:r w:rsidR="003022A8">
              <w:rPr>
                <w:rFonts w:ascii="Times" w:hAnsi="Times"/>
                <w:sz w:val="24"/>
              </w:rPr>
              <w:t>because of bandwidth li</w:t>
            </w:r>
            <w:r w:rsidR="00E50760">
              <w:rPr>
                <w:rFonts w:ascii="Times" w:hAnsi="Times"/>
                <w:sz w:val="24"/>
              </w:rPr>
              <w:t xml:space="preserve">mitations </w:t>
            </w:r>
            <w:r w:rsidR="00711944">
              <w:rPr>
                <w:rFonts w:ascii="Times" w:hAnsi="Times"/>
                <w:sz w:val="24"/>
              </w:rPr>
              <w:t>in their countries</w:t>
            </w:r>
            <w:r w:rsidR="00FD01ED" w:rsidRPr="006B058A">
              <w:rPr>
                <w:rFonts w:ascii="Times" w:hAnsi="Times"/>
                <w:sz w:val="24"/>
              </w:rPr>
              <w:t>. Also</w:t>
            </w:r>
            <w:r w:rsidR="00711944">
              <w:rPr>
                <w:rFonts w:ascii="Times" w:hAnsi="Times"/>
                <w:sz w:val="24"/>
              </w:rPr>
              <w:t xml:space="preserve"> this will help</w:t>
            </w:r>
            <w:r w:rsidR="00FD01ED" w:rsidRPr="006B058A">
              <w:rPr>
                <w:rFonts w:ascii="Times" w:hAnsi="Times"/>
                <w:sz w:val="24"/>
              </w:rPr>
              <w:t xml:space="preserve"> those on working groups whose native language is not English </w:t>
            </w:r>
            <w:r w:rsidR="00E65862">
              <w:rPr>
                <w:rFonts w:ascii="Times" w:hAnsi="Times"/>
                <w:sz w:val="24"/>
              </w:rPr>
              <w:t>fully</w:t>
            </w:r>
            <w:r w:rsidR="005561F2">
              <w:rPr>
                <w:rFonts w:ascii="Times" w:hAnsi="Times"/>
                <w:sz w:val="24"/>
              </w:rPr>
              <w:t xml:space="preserve"> </w:t>
            </w:r>
            <w:r w:rsidR="00E65862">
              <w:rPr>
                <w:rFonts w:ascii="Times" w:hAnsi="Times"/>
                <w:sz w:val="24"/>
              </w:rPr>
              <w:t xml:space="preserve">engage, </w:t>
            </w:r>
            <w:r w:rsidR="005561F2">
              <w:rPr>
                <w:rFonts w:ascii="Times" w:hAnsi="Times"/>
                <w:sz w:val="24"/>
              </w:rPr>
              <w:t>interact</w:t>
            </w:r>
            <w:r w:rsidR="00E65862">
              <w:rPr>
                <w:rFonts w:ascii="Times" w:hAnsi="Times"/>
                <w:sz w:val="24"/>
              </w:rPr>
              <w:t xml:space="preserve">, and </w:t>
            </w:r>
            <w:r w:rsidR="005561F2">
              <w:rPr>
                <w:rFonts w:ascii="Times" w:hAnsi="Times"/>
                <w:sz w:val="24"/>
              </w:rPr>
              <w:t xml:space="preserve">participate in these groups. </w:t>
            </w:r>
          </w:p>
          <w:p w:rsidR="003A5D71" w:rsidRPr="006B058A" w:rsidRDefault="003A5D71" w:rsidP="00E57875">
            <w:pPr>
              <w:spacing w:beforeLines="1" w:afterLines="1"/>
              <w:rPr>
                <w:rFonts w:ascii="Times" w:hAnsi="Times"/>
                <w:sz w:val="24"/>
              </w:rPr>
            </w:pPr>
          </w:p>
          <w:p w:rsidR="00CA03F6" w:rsidRPr="00CA03F6" w:rsidRDefault="00E50760" w:rsidP="00CA03F6">
            <w:pPr>
              <w:spacing w:beforeLines="1" w:afterLines="1"/>
              <w:rPr>
                <w:rFonts w:ascii="Times" w:hAnsi="Times"/>
                <w:sz w:val="24"/>
              </w:rPr>
            </w:pPr>
            <w:r>
              <w:rPr>
                <w:rFonts w:ascii="Times" w:hAnsi="Times"/>
                <w:sz w:val="24"/>
              </w:rPr>
              <w:t xml:space="preserve">It </w:t>
            </w:r>
            <w:r w:rsidR="0097275E">
              <w:rPr>
                <w:rFonts w:ascii="Times" w:hAnsi="Times"/>
                <w:sz w:val="24"/>
              </w:rPr>
              <w:t xml:space="preserve">also helps </w:t>
            </w:r>
            <w:r w:rsidR="00992222">
              <w:rPr>
                <w:rFonts w:ascii="Times" w:hAnsi="Times"/>
                <w:sz w:val="24"/>
              </w:rPr>
              <w:t>ICANN</w:t>
            </w:r>
            <w:r w:rsidR="0097275E">
              <w:rPr>
                <w:rFonts w:ascii="Times" w:hAnsi="Times"/>
                <w:sz w:val="24"/>
              </w:rPr>
              <w:t xml:space="preserve"> meet</w:t>
            </w:r>
            <w:r w:rsidR="00E90BBC">
              <w:rPr>
                <w:rFonts w:ascii="Times" w:hAnsi="Times"/>
                <w:sz w:val="24"/>
              </w:rPr>
              <w:t xml:space="preserve"> its goal of </w:t>
            </w:r>
            <w:r w:rsidR="0097275E">
              <w:rPr>
                <w:rFonts w:ascii="Times" w:hAnsi="Times"/>
                <w:sz w:val="24"/>
              </w:rPr>
              <w:t>develop</w:t>
            </w:r>
            <w:r w:rsidR="00E90BBC">
              <w:rPr>
                <w:rFonts w:ascii="Times" w:hAnsi="Times"/>
                <w:sz w:val="24"/>
              </w:rPr>
              <w:t>ing</w:t>
            </w:r>
            <w:r w:rsidR="0097275E" w:rsidRPr="006B058A">
              <w:rPr>
                <w:rFonts w:ascii="Times" w:hAnsi="Times"/>
                <w:sz w:val="24"/>
              </w:rPr>
              <w:t xml:space="preserve"> </w:t>
            </w:r>
            <w:r w:rsidR="003A5D71" w:rsidRPr="006B058A">
              <w:rPr>
                <w:rFonts w:ascii="Times" w:hAnsi="Times"/>
                <w:sz w:val="24"/>
              </w:rPr>
              <w:t xml:space="preserve">a globally diverse culture of knowledge and expertise available to </w:t>
            </w:r>
            <w:proofErr w:type="spellStart"/>
            <w:r w:rsidR="003A5D71" w:rsidRPr="006B058A">
              <w:rPr>
                <w:rFonts w:ascii="Times" w:hAnsi="Times"/>
                <w:sz w:val="24"/>
              </w:rPr>
              <w:t>ICANN’s</w:t>
            </w:r>
            <w:proofErr w:type="spellEnd"/>
            <w:r w:rsidR="003A5D71" w:rsidRPr="006B058A">
              <w:rPr>
                <w:rFonts w:ascii="Times" w:hAnsi="Times"/>
                <w:sz w:val="24"/>
              </w:rPr>
              <w:t xml:space="preserve"> Board, staff and stakeholders.</w:t>
            </w:r>
            <w:r w:rsidR="003A09EB" w:rsidRPr="006B058A">
              <w:rPr>
                <w:rFonts w:ascii="Times" w:hAnsi="Times"/>
                <w:sz w:val="24"/>
              </w:rPr>
              <w:t xml:space="preserve"> </w:t>
            </w:r>
            <w:r w:rsidR="00E90BBC">
              <w:rPr>
                <w:rFonts w:ascii="Times" w:hAnsi="Times"/>
                <w:sz w:val="24"/>
              </w:rPr>
              <w:t xml:space="preserve">It also </w:t>
            </w:r>
            <w:r w:rsidR="003A09EB" w:rsidRPr="006B058A">
              <w:rPr>
                <w:rFonts w:ascii="Times" w:hAnsi="Times"/>
                <w:sz w:val="24"/>
              </w:rPr>
              <w:t>meets with the goals under 4.1 of the</w:t>
            </w:r>
            <w:r w:rsidR="00992222">
              <w:rPr>
                <w:rFonts w:ascii="Times" w:hAnsi="Times"/>
                <w:sz w:val="24"/>
              </w:rPr>
              <w:t xml:space="preserve"> strategic</w:t>
            </w:r>
            <w:r w:rsidR="003A09EB" w:rsidRPr="006B058A">
              <w:rPr>
                <w:rFonts w:ascii="Times" w:hAnsi="Times"/>
                <w:sz w:val="24"/>
              </w:rPr>
              <w:t xml:space="preserve"> plan that states: encourage engagement with the existing Internet governance ecosystem at national, regional and international levels.</w:t>
            </w:r>
            <w:r w:rsidR="005771F4" w:rsidRPr="006B058A">
              <w:rPr>
                <w:rFonts w:ascii="Times" w:hAnsi="Times"/>
                <w:sz w:val="24"/>
              </w:rPr>
              <w:t xml:space="preserve"> </w:t>
            </w:r>
            <w:r w:rsidR="00371651">
              <w:rPr>
                <w:rFonts w:ascii="Times" w:hAnsi="Times"/>
                <w:sz w:val="24"/>
              </w:rPr>
              <w:t xml:space="preserve">Captioning </w:t>
            </w:r>
            <w:r w:rsidR="005771F4" w:rsidRPr="006B058A">
              <w:rPr>
                <w:rFonts w:ascii="Times" w:hAnsi="Times"/>
                <w:sz w:val="24"/>
              </w:rPr>
              <w:t xml:space="preserve">enables all to participate in the evolution of a global, trusted, inclusive </w:t>
            </w:r>
            <w:proofErr w:type="spellStart"/>
            <w:r w:rsidR="005771F4" w:rsidRPr="006B058A">
              <w:rPr>
                <w:rFonts w:ascii="Times" w:hAnsi="Times"/>
                <w:sz w:val="24"/>
              </w:rPr>
              <w:t>multistakeholder</w:t>
            </w:r>
            <w:proofErr w:type="spellEnd"/>
            <w:r w:rsidR="005771F4" w:rsidRPr="006B058A">
              <w:rPr>
                <w:rFonts w:ascii="Times" w:hAnsi="Times"/>
                <w:sz w:val="24"/>
              </w:rPr>
              <w:t xml:space="preserve"> Internet governance ecosystem that addresses Internet issues.</w:t>
            </w:r>
            <w:r w:rsidR="00EC4242" w:rsidRPr="006B058A">
              <w:rPr>
                <w:rFonts w:ascii="Times" w:hAnsi="Times"/>
                <w:sz w:val="24"/>
              </w:rPr>
              <w:t xml:space="preserve"> This proposal also empowers current and new stakeholders to fully participate in ICANN activities as stated in </w:t>
            </w:r>
            <w:r w:rsidR="00CA03F6">
              <w:rPr>
                <w:rFonts w:ascii="Times" w:hAnsi="Times"/>
                <w:sz w:val="24"/>
              </w:rPr>
              <w:t xml:space="preserve">Objective </w:t>
            </w:r>
            <w:r w:rsidR="00EC4242" w:rsidRPr="006B058A">
              <w:rPr>
                <w:rFonts w:ascii="Times" w:hAnsi="Times"/>
                <w:sz w:val="24"/>
              </w:rPr>
              <w:t>5.3</w:t>
            </w:r>
            <w:r w:rsidR="007159C2">
              <w:rPr>
                <w:rFonts w:ascii="Times" w:hAnsi="Times"/>
                <w:sz w:val="24"/>
              </w:rPr>
              <w:t xml:space="preserve"> of </w:t>
            </w:r>
            <w:proofErr w:type="spellStart"/>
            <w:r w:rsidR="007159C2">
              <w:rPr>
                <w:rFonts w:ascii="Times" w:hAnsi="Times"/>
                <w:sz w:val="24"/>
              </w:rPr>
              <w:t>ICANN’s</w:t>
            </w:r>
            <w:proofErr w:type="spellEnd"/>
            <w:r w:rsidR="007159C2">
              <w:rPr>
                <w:rFonts w:ascii="Times" w:hAnsi="Times"/>
                <w:sz w:val="24"/>
              </w:rPr>
              <w:t xml:space="preserve"> Strategic Plan</w:t>
            </w:r>
            <w:r w:rsidR="00CA03F6">
              <w:rPr>
                <w:rFonts w:ascii="Times" w:hAnsi="Times"/>
                <w:sz w:val="24"/>
              </w:rPr>
              <w:t xml:space="preserve"> </w:t>
            </w:r>
            <w:proofErr w:type="gramStart"/>
            <w:r w:rsidR="00CA03F6">
              <w:rPr>
                <w:rFonts w:ascii="Times" w:hAnsi="Times"/>
                <w:sz w:val="24"/>
              </w:rPr>
              <w:t>(</w:t>
            </w:r>
            <w:r w:rsidR="00CA03F6">
              <w:t xml:space="preserve"> “</w:t>
            </w:r>
            <w:proofErr w:type="gramEnd"/>
            <w:r w:rsidR="00CA03F6" w:rsidRPr="00CA03F6">
              <w:rPr>
                <w:sz w:val="24"/>
              </w:rPr>
              <w:t>Em</w:t>
            </w:r>
            <w:r w:rsidR="00CA03F6" w:rsidRPr="00CA03F6">
              <w:rPr>
                <w:rFonts w:ascii="Times" w:hAnsi="Times"/>
                <w:sz w:val="24"/>
              </w:rPr>
              <w:t>power current and new stakeholders</w:t>
            </w:r>
          </w:p>
          <w:p w:rsidR="00807F4D" w:rsidRPr="00CA03F6" w:rsidRDefault="00CA03F6" w:rsidP="00CA03F6">
            <w:pPr>
              <w:spacing w:beforeLines="1" w:afterLines="1"/>
              <w:rPr>
                <w:rFonts w:ascii="Times" w:hAnsi="Times"/>
                <w:sz w:val="24"/>
              </w:rPr>
            </w:pPr>
            <w:proofErr w:type="gramStart"/>
            <w:r w:rsidRPr="00CA03F6">
              <w:rPr>
                <w:rFonts w:ascii="Times" w:hAnsi="Times"/>
                <w:sz w:val="24"/>
              </w:rPr>
              <w:t>to</w:t>
            </w:r>
            <w:proofErr w:type="gramEnd"/>
            <w:r w:rsidRPr="00CA03F6">
              <w:rPr>
                <w:rFonts w:ascii="Times" w:hAnsi="Times"/>
                <w:sz w:val="24"/>
              </w:rPr>
              <w:t xml:space="preserve"> fully participate</w:t>
            </w:r>
            <w:r>
              <w:rPr>
                <w:rFonts w:ascii="Times" w:hAnsi="Times"/>
                <w:sz w:val="24"/>
              </w:rPr>
              <w:t xml:space="preserve"> </w:t>
            </w:r>
            <w:r w:rsidRPr="00CA03F6">
              <w:rPr>
                <w:rFonts w:ascii="Times" w:hAnsi="Times"/>
                <w:sz w:val="24"/>
              </w:rPr>
              <w:t>in ICANN activities.</w:t>
            </w:r>
            <w:r>
              <w:rPr>
                <w:rFonts w:ascii="Times" w:hAnsi="Times"/>
                <w:sz w:val="24"/>
              </w:rPr>
              <w:t>”</w:t>
            </w:r>
            <w:r>
              <w:rPr>
                <w:rFonts w:ascii="Times" w:hAnsi="Times"/>
                <w:sz w:val="24"/>
              </w:rPr>
              <w:t>).</w:t>
            </w:r>
          </w:p>
          <w:p w:rsidR="00F576B8" w:rsidRPr="006B058A" w:rsidRDefault="00F576B8" w:rsidP="00E57875">
            <w:pPr>
              <w:spacing w:beforeLines="1" w:afterLines="1"/>
              <w:rPr>
                <w:rFonts w:ascii="Times" w:hAnsi="Times"/>
                <w:sz w:val="24"/>
              </w:rPr>
            </w:pPr>
          </w:p>
        </w:tc>
      </w:tr>
      <w:tr w:rsidR="00946200" w:rsidRPr="006B058A">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946200" w:rsidRPr="006B058A" w:rsidRDefault="00946200" w:rsidP="00946200">
            <w:pPr>
              <w:pStyle w:val="FormHeading1"/>
              <w:rPr>
                <w:rFonts w:ascii="Times" w:hAnsi="Times"/>
                <w:smallCaps w:val="0"/>
                <w:noProof w:val="0"/>
              </w:rPr>
            </w:pPr>
            <w:r w:rsidRPr="006B058A">
              <w:rPr>
                <w:rFonts w:ascii="Times" w:hAnsi="Times"/>
                <w:smallCaps w:val="0"/>
                <w:noProof w:val="0"/>
              </w:rPr>
              <w:t xml:space="preserve">2. </w:t>
            </w:r>
            <w:r w:rsidRPr="006B058A">
              <w:rPr>
                <w:rFonts w:ascii="Times" w:hAnsi="Times"/>
                <w:i/>
                <w:smallCaps w:val="0"/>
                <w:noProof w:val="0"/>
              </w:rPr>
              <w:t>Demographics.</w:t>
            </w:r>
            <w:r w:rsidRPr="006B058A">
              <w:rPr>
                <w:rFonts w:ascii="Times" w:hAnsi="Times"/>
                <w:smallCaps w:val="0"/>
                <w:noProof w:val="0"/>
              </w:rPr>
              <w:t xml:space="preserve"> What audience(s), in which geographies, does your request target?</w:t>
            </w:r>
          </w:p>
        </w:tc>
      </w:tr>
      <w:tr w:rsidR="00946200" w:rsidRPr="006B058A">
        <w:trPr>
          <w:trHeight w:val="462"/>
        </w:trPr>
        <w:tc>
          <w:tcPr>
            <w:tcW w:w="10260" w:type="dxa"/>
            <w:tcBorders>
              <w:top w:val="single" w:sz="6" w:space="0" w:color="auto"/>
              <w:left w:val="single" w:sz="6" w:space="0" w:color="auto"/>
              <w:bottom w:val="single" w:sz="6" w:space="0" w:color="auto"/>
              <w:right w:val="single" w:sz="6" w:space="0" w:color="auto"/>
            </w:tcBorders>
          </w:tcPr>
          <w:p w:rsidR="00F576B8" w:rsidRPr="006B058A" w:rsidRDefault="004F7AE4" w:rsidP="00F50A85">
            <w:pPr>
              <w:rPr>
                <w:rFonts w:ascii="Times" w:hAnsi="Times"/>
                <w:sz w:val="24"/>
              </w:rPr>
            </w:pPr>
            <w:r w:rsidRPr="006B058A">
              <w:rPr>
                <w:rFonts w:ascii="Times" w:hAnsi="Times"/>
                <w:sz w:val="24"/>
              </w:rPr>
              <w:t xml:space="preserve">The World Health </w:t>
            </w:r>
            <w:proofErr w:type="spellStart"/>
            <w:r w:rsidRPr="006B058A">
              <w:rPr>
                <w:rFonts w:ascii="Times" w:hAnsi="Times"/>
                <w:sz w:val="24"/>
              </w:rPr>
              <w:t>Organisation</w:t>
            </w:r>
            <w:proofErr w:type="spellEnd"/>
            <w:r w:rsidRPr="006B058A">
              <w:rPr>
                <w:rFonts w:ascii="Times" w:hAnsi="Times"/>
                <w:sz w:val="24"/>
              </w:rPr>
              <w:t xml:space="preserve"> states that there are over one billion people with disability globally. </w:t>
            </w:r>
            <w:r w:rsidR="002F2915" w:rsidRPr="006B058A">
              <w:rPr>
                <w:rFonts w:ascii="Times" w:hAnsi="Times"/>
                <w:sz w:val="24"/>
              </w:rPr>
              <w:t xml:space="preserve">It is estimated that one in six people are Deaf or have a hearing impairment. </w:t>
            </w:r>
            <w:r w:rsidR="00371651">
              <w:rPr>
                <w:rFonts w:ascii="Times" w:hAnsi="Times"/>
                <w:sz w:val="24"/>
              </w:rPr>
              <w:t>Additionally the audience includes</w:t>
            </w:r>
            <w:r w:rsidR="000F2348">
              <w:rPr>
                <w:rFonts w:ascii="Times" w:hAnsi="Times"/>
                <w:sz w:val="24"/>
              </w:rPr>
              <w:t xml:space="preserve"> p</w:t>
            </w:r>
            <w:r w:rsidR="006178CA" w:rsidRPr="006B058A">
              <w:rPr>
                <w:rFonts w:ascii="Times" w:hAnsi="Times"/>
                <w:sz w:val="24"/>
              </w:rPr>
              <w:t>eople with limited b</w:t>
            </w:r>
            <w:r w:rsidR="00F22AAA" w:rsidRPr="006B058A">
              <w:rPr>
                <w:rFonts w:ascii="Times" w:hAnsi="Times"/>
                <w:sz w:val="24"/>
              </w:rPr>
              <w:t>andwidth and people whose first language is not English</w:t>
            </w:r>
            <w:r w:rsidR="008F71DB">
              <w:rPr>
                <w:rFonts w:ascii="Times" w:hAnsi="Times"/>
                <w:sz w:val="24"/>
              </w:rPr>
              <w:t xml:space="preserve"> </w:t>
            </w:r>
            <w:r w:rsidR="00F22AAA" w:rsidRPr="006B058A">
              <w:rPr>
                <w:rFonts w:ascii="Times" w:hAnsi="Times"/>
                <w:sz w:val="24"/>
              </w:rPr>
              <w:t xml:space="preserve">who </w:t>
            </w:r>
            <w:r w:rsidR="002F2915" w:rsidRPr="006B058A">
              <w:rPr>
                <w:rFonts w:ascii="Times" w:hAnsi="Times"/>
                <w:sz w:val="24"/>
              </w:rPr>
              <w:t>could</w:t>
            </w:r>
            <w:r w:rsidR="00F22AAA" w:rsidRPr="006B058A">
              <w:rPr>
                <w:rFonts w:ascii="Times" w:hAnsi="Times"/>
                <w:sz w:val="24"/>
              </w:rPr>
              <w:t xml:space="preserve"> participate in a working group or RALO meeting</w:t>
            </w:r>
            <w:r w:rsidR="002F2915" w:rsidRPr="006B058A">
              <w:rPr>
                <w:rFonts w:ascii="Times" w:hAnsi="Times"/>
                <w:sz w:val="24"/>
              </w:rPr>
              <w:t xml:space="preserve"> more effectively with captioning</w:t>
            </w:r>
            <w:r w:rsidR="006178CA" w:rsidRPr="006B058A">
              <w:rPr>
                <w:rFonts w:ascii="Times" w:hAnsi="Times"/>
                <w:sz w:val="24"/>
              </w:rPr>
              <w:t>.</w:t>
            </w:r>
          </w:p>
          <w:p w:rsidR="00B57027" w:rsidRPr="007159C2" w:rsidRDefault="00B57027" w:rsidP="00F50A85">
            <w:pPr>
              <w:rPr>
                <w:rFonts w:ascii="Times" w:hAnsi="Times"/>
                <w:b/>
                <w:sz w:val="16"/>
              </w:rPr>
            </w:pPr>
          </w:p>
        </w:tc>
      </w:tr>
      <w:tr w:rsidR="00946200" w:rsidRPr="006B058A">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Pr="006B058A" w:rsidRDefault="00542865" w:rsidP="00CD143C">
            <w:pPr>
              <w:pStyle w:val="FormHeading1"/>
              <w:rPr>
                <w:rFonts w:ascii="Times" w:hAnsi="Times"/>
                <w:smallCaps w:val="0"/>
                <w:noProof w:val="0"/>
              </w:rPr>
            </w:pPr>
            <w:r w:rsidRPr="006B058A">
              <w:rPr>
                <w:rFonts w:ascii="Times" w:hAnsi="Times"/>
                <w:smallCaps w:val="0"/>
                <w:noProof w:val="0"/>
              </w:rPr>
              <w:t>3</w:t>
            </w:r>
            <w:r w:rsidR="00946200" w:rsidRPr="006B058A">
              <w:rPr>
                <w:rFonts w:ascii="Times" w:hAnsi="Times"/>
                <w:smallCaps w:val="0"/>
                <w:noProof w:val="0"/>
              </w:rPr>
              <w:t xml:space="preserve">. </w:t>
            </w:r>
            <w:r w:rsidR="00CD143C" w:rsidRPr="006B058A">
              <w:rPr>
                <w:rFonts w:ascii="Times" w:hAnsi="Times"/>
                <w:i/>
                <w:smallCaps w:val="0"/>
                <w:noProof w:val="0"/>
              </w:rPr>
              <w:t>Deliverables</w:t>
            </w:r>
            <w:r w:rsidR="00946200" w:rsidRPr="006B058A">
              <w:rPr>
                <w:rFonts w:ascii="Times" w:hAnsi="Times"/>
                <w:i/>
                <w:smallCaps w:val="0"/>
                <w:noProof w:val="0"/>
              </w:rPr>
              <w:t>.</w:t>
            </w:r>
            <w:r w:rsidR="00946200" w:rsidRPr="006B058A">
              <w:rPr>
                <w:rFonts w:ascii="Times" w:hAnsi="Times"/>
                <w:smallCaps w:val="0"/>
                <w:noProof w:val="0"/>
              </w:rPr>
              <w:t xml:space="preserve"> What </w:t>
            </w:r>
            <w:r w:rsidR="00CD143C" w:rsidRPr="006B058A">
              <w:rPr>
                <w:rFonts w:ascii="Times" w:hAnsi="Times"/>
                <w:smallCaps w:val="0"/>
                <w:noProof w:val="0"/>
              </w:rPr>
              <w:t>are the desired outcomes of your proposed activity</w:t>
            </w:r>
            <w:r w:rsidR="00946200" w:rsidRPr="006B058A">
              <w:rPr>
                <w:rFonts w:ascii="Times" w:hAnsi="Times"/>
                <w:smallCaps w:val="0"/>
                <w:noProof w:val="0"/>
              </w:rPr>
              <w:t>?</w:t>
            </w:r>
          </w:p>
        </w:tc>
      </w:tr>
      <w:tr w:rsidR="00946200" w:rsidRPr="006B058A">
        <w:tblPrEx>
          <w:tblBorders>
            <w:top w:val="single" w:sz="6" w:space="0" w:color="auto"/>
            <w:left w:val="single" w:sz="6" w:space="0" w:color="auto"/>
            <w:bottom w:val="single" w:sz="6" w:space="0" w:color="auto"/>
            <w:right w:val="single" w:sz="6" w:space="0" w:color="auto"/>
          </w:tblBorders>
        </w:tblPrEx>
        <w:trPr>
          <w:cantSplit/>
          <w:trHeight w:val="1992"/>
        </w:trPr>
        <w:tc>
          <w:tcPr>
            <w:tcW w:w="10260" w:type="dxa"/>
            <w:tcBorders>
              <w:top w:val="nil"/>
              <w:bottom w:val="single" w:sz="6" w:space="0" w:color="auto"/>
            </w:tcBorders>
            <w:shd w:val="clear" w:color="auto" w:fill="FFFFFF"/>
          </w:tcPr>
          <w:p w:rsidR="00A265B6" w:rsidRDefault="00F22AAA" w:rsidP="009933BD">
            <w:pPr>
              <w:pStyle w:val="FormHeading1"/>
              <w:rPr>
                <w:rFonts w:ascii="Times" w:hAnsi="Times"/>
                <w:b w:val="0"/>
                <w:smallCaps w:val="0"/>
                <w:noProof w:val="0"/>
              </w:rPr>
            </w:pPr>
            <w:r w:rsidRPr="006B058A">
              <w:rPr>
                <w:rFonts w:ascii="Times" w:hAnsi="Times"/>
                <w:b w:val="0"/>
                <w:smallCaps w:val="0"/>
                <w:noProof w:val="0"/>
              </w:rPr>
              <w:t>Live and recorded transcripts of meetings</w:t>
            </w:r>
            <w:r w:rsidR="00A265B6" w:rsidRPr="006B058A">
              <w:rPr>
                <w:rFonts w:ascii="Times" w:hAnsi="Times"/>
                <w:b w:val="0"/>
                <w:smallCaps w:val="0"/>
                <w:noProof w:val="0"/>
              </w:rPr>
              <w:t xml:space="preserve">. </w:t>
            </w:r>
          </w:p>
          <w:p w:rsidR="008F71DB" w:rsidRPr="006B058A" w:rsidRDefault="008F71DB" w:rsidP="009933BD">
            <w:pPr>
              <w:pStyle w:val="FormHeading1"/>
              <w:rPr>
                <w:rFonts w:ascii="Times" w:hAnsi="Times"/>
                <w:b w:val="0"/>
                <w:smallCaps w:val="0"/>
                <w:noProof w:val="0"/>
              </w:rPr>
            </w:pPr>
            <w:r>
              <w:rPr>
                <w:rFonts w:ascii="Times" w:hAnsi="Times"/>
                <w:b w:val="0"/>
                <w:smallCaps w:val="0"/>
                <w:noProof w:val="0"/>
              </w:rPr>
              <w:t>Enables ICANN to better meet its public interest requirements</w:t>
            </w:r>
          </w:p>
          <w:p w:rsidR="00A265B6" w:rsidRPr="006B058A" w:rsidRDefault="00A265B6" w:rsidP="009933BD">
            <w:pPr>
              <w:pStyle w:val="FormHeading1"/>
              <w:rPr>
                <w:rFonts w:ascii="Times" w:hAnsi="Times"/>
                <w:b w:val="0"/>
                <w:smallCaps w:val="0"/>
                <w:noProof w:val="0"/>
              </w:rPr>
            </w:pPr>
            <w:r w:rsidRPr="006B058A">
              <w:rPr>
                <w:rFonts w:ascii="Times" w:hAnsi="Times"/>
                <w:b w:val="0"/>
                <w:smallCaps w:val="0"/>
                <w:noProof w:val="0"/>
              </w:rPr>
              <w:t>Increased participation by end users and stakeholders</w:t>
            </w:r>
            <w:r w:rsidR="00FB2FE5">
              <w:rPr>
                <w:rFonts w:ascii="Times" w:hAnsi="Times"/>
                <w:b w:val="0"/>
                <w:smallCaps w:val="0"/>
                <w:noProof w:val="0"/>
              </w:rPr>
              <w:t xml:space="preserve"> within ALAC</w:t>
            </w:r>
          </w:p>
          <w:p w:rsidR="00392A8F" w:rsidRPr="006B058A" w:rsidDel="00392A8F" w:rsidRDefault="00A265B6" w:rsidP="00A265B6">
            <w:pPr>
              <w:rPr>
                <w:rFonts w:ascii="Times" w:hAnsi="Times"/>
                <w:sz w:val="24"/>
              </w:rPr>
            </w:pPr>
            <w:r w:rsidRPr="006B058A">
              <w:rPr>
                <w:rFonts w:ascii="Times" w:hAnsi="Times"/>
                <w:sz w:val="24"/>
              </w:rPr>
              <w:t>Increased inclusion and diversity through the implementation of services that embraces the various communities, which have historically suffered from barriers of access</w:t>
            </w:r>
            <w:r w:rsidR="00392A8F">
              <w:rPr>
                <w:rFonts w:ascii="Times" w:hAnsi="Times"/>
                <w:sz w:val="24"/>
              </w:rPr>
              <w:t>, either due to physical disabilities or limited bandwidth.</w:t>
            </w:r>
          </w:p>
          <w:p w:rsidR="00751AA4" w:rsidRPr="007159C2" w:rsidRDefault="00751AA4">
            <w:pPr>
              <w:rPr>
                <w:sz w:val="16"/>
              </w:rPr>
            </w:pPr>
          </w:p>
        </w:tc>
      </w:tr>
      <w:tr w:rsidR="00946200" w:rsidRPr="006B058A">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Pr="006B058A" w:rsidRDefault="00542865" w:rsidP="006F34E0">
            <w:pPr>
              <w:pStyle w:val="FormHeading1"/>
              <w:rPr>
                <w:rFonts w:ascii="Times" w:hAnsi="Times"/>
                <w:smallCaps w:val="0"/>
                <w:noProof w:val="0"/>
              </w:rPr>
            </w:pPr>
            <w:r w:rsidRPr="006B058A">
              <w:rPr>
                <w:rFonts w:ascii="Times" w:hAnsi="Times"/>
                <w:smallCaps w:val="0"/>
                <w:noProof w:val="0"/>
              </w:rPr>
              <w:t>4</w:t>
            </w:r>
            <w:r w:rsidR="00946200" w:rsidRPr="006B058A">
              <w:rPr>
                <w:rFonts w:ascii="Times" w:hAnsi="Times"/>
                <w:smallCaps w:val="0"/>
                <w:noProof w:val="0"/>
              </w:rPr>
              <w:t xml:space="preserve">. </w:t>
            </w:r>
            <w:r w:rsidR="00946200" w:rsidRPr="006B058A">
              <w:rPr>
                <w:rFonts w:ascii="Times" w:hAnsi="Times"/>
                <w:i/>
                <w:smallCaps w:val="0"/>
                <w:noProof w:val="0"/>
              </w:rPr>
              <w:t>Metrics.</w:t>
            </w:r>
            <w:r w:rsidR="00946200" w:rsidRPr="006B058A">
              <w:rPr>
                <w:rFonts w:ascii="Times" w:hAnsi="Times"/>
                <w:smallCaps w:val="0"/>
                <w:noProof w:val="0"/>
              </w:rPr>
              <w:t xml:space="preserve"> What measurements will you use to determine whether your activity </w:t>
            </w:r>
            <w:r w:rsidR="006F34E0" w:rsidRPr="006B058A">
              <w:rPr>
                <w:rFonts w:ascii="Times" w:hAnsi="Times"/>
                <w:smallCaps w:val="0"/>
                <w:noProof w:val="0"/>
              </w:rPr>
              <w:t>achieves its desired outcomes</w:t>
            </w:r>
            <w:r w:rsidR="00946200" w:rsidRPr="006B058A">
              <w:rPr>
                <w:rFonts w:ascii="Times" w:hAnsi="Times"/>
                <w:smallCaps w:val="0"/>
                <w:noProof w:val="0"/>
              </w:rPr>
              <w:t>?</w:t>
            </w:r>
          </w:p>
        </w:tc>
      </w:tr>
      <w:tr w:rsidR="00946200" w:rsidRPr="006B058A">
        <w:trPr>
          <w:trHeight w:val="462"/>
        </w:trPr>
        <w:tc>
          <w:tcPr>
            <w:tcW w:w="10260" w:type="dxa"/>
            <w:tcBorders>
              <w:top w:val="single" w:sz="6" w:space="0" w:color="auto"/>
              <w:left w:val="single" w:sz="6" w:space="0" w:color="auto"/>
              <w:bottom w:val="single" w:sz="6" w:space="0" w:color="auto"/>
              <w:right w:val="single" w:sz="6" w:space="0" w:color="auto"/>
            </w:tcBorders>
          </w:tcPr>
          <w:p w:rsidR="00F576B8" w:rsidRPr="006B058A" w:rsidRDefault="00A040FC" w:rsidP="009F5FA4">
            <w:pPr>
              <w:tabs>
                <w:tab w:val="left" w:pos="960"/>
              </w:tabs>
              <w:rPr>
                <w:rFonts w:ascii="Times" w:hAnsi="Times"/>
                <w:b/>
                <w:sz w:val="24"/>
              </w:rPr>
            </w:pPr>
            <w:r w:rsidRPr="006B058A">
              <w:rPr>
                <w:rFonts w:ascii="Times" w:hAnsi="Times"/>
                <w:sz w:val="24"/>
                <w:lang w:eastAsia="zh-TW"/>
              </w:rPr>
              <w:t>A detailed evaluation form will be sent to all participants after each meeting</w:t>
            </w:r>
            <w:r w:rsidR="00607F82">
              <w:rPr>
                <w:rFonts w:ascii="Times" w:hAnsi="Times"/>
                <w:sz w:val="24"/>
                <w:lang w:eastAsia="zh-TW"/>
              </w:rPr>
              <w:t xml:space="preserve"> or webinar</w:t>
            </w:r>
            <w:r w:rsidR="00050F08" w:rsidRPr="006B058A">
              <w:rPr>
                <w:rFonts w:ascii="Times" w:hAnsi="Times"/>
                <w:sz w:val="24"/>
                <w:lang w:eastAsia="zh-TW"/>
              </w:rPr>
              <w:t xml:space="preserve"> </w:t>
            </w:r>
            <w:r w:rsidR="00392A8F">
              <w:rPr>
                <w:rFonts w:ascii="Times" w:hAnsi="Times"/>
                <w:sz w:val="24"/>
                <w:lang w:eastAsia="zh-TW"/>
              </w:rPr>
              <w:t>at the end of each month during the time the pilot is in operation. The evaluation form</w:t>
            </w:r>
            <w:r w:rsidR="00CF3F27" w:rsidRPr="006B058A">
              <w:rPr>
                <w:rFonts w:ascii="Times" w:hAnsi="Times"/>
                <w:sz w:val="24"/>
                <w:lang w:eastAsia="zh-TW"/>
              </w:rPr>
              <w:t xml:space="preserve"> </w:t>
            </w:r>
            <w:r w:rsidR="00392A8F">
              <w:rPr>
                <w:rFonts w:ascii="Times" w:hAnsi="Times"/>
                <w:sz w:val="24"/>
                <w:lang w:eastAsia="zh-TW"/>
              </w:rPr>
              <w:t xml:space="preserve">will </w:t>
            </w:r>
            <w:r w:rsidRPr="006B058A">
              <w:rPr>
                <w:rFonts w:ascii="Times" w:hAnsi="Times"/>
                <w:sz w:val="24"/>
                <w:lang w:eastAsia="zh-TW"/>
              </w:rPr>
              <w:t xml:space="preserve">ask a series of questions </w:t>
            </w:r>
            <w:r w:rsidR="00D01240" w:rsidRPr="006B058A">
              <w:rPr>
                <w:rFonts w:ascii="Times" w:hAnsi="Times"/>
                <w:sz w:val="24"/>
                <w:lang w:eastAsia="zh-TW"/>
              </w:rPr>
              <w:t xml:space="preserve">about </w:t>
            </w:r>
            <w:r w:rsidR="00712E6C" w:rsidRPr="006B058A">
              <w:rPr>
                <w:rFonts w:ascii="Times" w:hAnsi="Times"/>
                <w:sz w:val="24"/>
                <w:lang w:eastAsia="zh-TW"/>
              </w:rPr>
              <w:t xml:space="preserve">how it </w:t>
            </w:r>
            <w:r w:rsidR="00D01240" w:rsidRPr="006B058A">
              <w:rPr>
                <w:rFonts w:ascii="Times" w:hAnsi="Times"/>
                <w:sz w:val="24"/>
                <w:lang w:eastAsia="zh-TW"/>
              </w:rPr>
              <w:t xml:space="preserve">may have </w:t>
            </w:r>
            <w:r w:rsidR="00712E6C" w:rsidRPr="006B058A">
              <w:rPr>
                <w:rFonts w:ascii="Times" w:hAnsi="Times"/>
                <w:sz w:val="24"/>
                <w:lang w:eastAsia="zh-TW"/>
              </w:rPr>
              <w:t>helped users become more involved</w:t>
            </w:r>
            <w:r w:rsidR="000A5E04">
              <w:rPr>
                <w:rFonts w:ascii="Times" w:hAnsi="Times"/>
                <w:sz w:val="24"/>
                <w:lang w:eastAsia="zh-TW"/>
              </w:rPr>
              <w:t>/engaged</w:t>
            </w:r>
            <w:r w:rsidR="00712E6C" w:rsidRPr="006B058A">
              <w:rPr>
                <w:rFonts w:ascii="Times" w:hAnsi="Times"/>
                <w:sz w:val="24"/>
                <w:lang w:eastAsia="zh-TW"/>
              </w:rPr>
              <w:t xml:space="preserve"> with</w:t>
            </w:r>
            <w:r w:rsidR="000A5E04">
              <w:rPr>
                <w:rFonts w:ascii="Times" w:hAnsi="Times"/>
                <w:sz w:val="24"/>
                <w:lang w:eastAsia="zh-TW"/>
              </w:rPr>
              <w:t xml:space="preserve">in </w:t>
            </w:r>
            <w:r w:rsidR="00712E6C" w:rsidRPr="006B058A">
              <w:rPr>
                <w:rFonts w:ascii="Times" w:hAnsi="Times"/>
                <w:sz w:val="24"/>
                <w:lang w:eastAsia="zh-TW"/>
              </w:rPr>
              <w:t>ICANN and increase</w:t>
            </w:r>
            <w:r w:rsidR="00D06354">
              <w:rPr>
                <w:rFonts w:ascii="Times" w:hAnsi="Times"/>
                <w:sz w:val="24"/>
                <w:lang w:eastAsia="zh-TW"/>
              </w:rPr>
              <w:t>d</w:t>
            </w:r>
            <w:r w:rsidR="00712E6C" w:rsidRPr="006B058A">
              <w:rPr>
                <w:rFonts w:ascii="Times" w:hAnsi="Times"/>
                <w:sz w:val="24"/>
                <w:lang w:eastAsia="zh-TW"/>
              </w:rPr>
              <w:t xml:space="preserve"> their ability to contribute to</w:t>
            </w:r>
            <w:r w:rsidR="00B13E32">
              <w:rPr>
                <w:rFonts w:ascii="Times" w:hAnsi="Times"/>
                <w:sz w:val="24"/>
                <w:lang w:eastAsia="zh-TW"/>
              </w:rPr>
              <w:t>,</w:t>
            </w:r>
            <w:r w:rsidR="00D06354">
              <w:rPr>
                <w:rFonts w:ascii="Times" w:hAnsi="Times"/>
                <w:sz w:val="24"/>
                <w:lang w:eastAsia="zh-TW"/>
              </w:rPr>
              <w:t xml:space="preserve"> and participate within</w:t>
            </w:r>
            <w:r w:rsidR="00B13E32">
              <w:rPr>
                <w:rFonts w:ascii="Times" w:hAnsi="Times"/>
                <w:sz w:val="24"/>
                <w:lang w:eastAsia="zh-TW"/>
              </w:rPr>
              <w:t xml:space="preserve"> </w:t>
            </w:r>
            <w:r w:rsidR="00712E6C" w:rsidRPr="006B058A">
              <w:rPr>
                <w:rFonts w:ascii="Times" w:hAnsi="Times"/>
                <w:sz w:val="24"/>
                <w:lang w:eastAsia="zh-TW"/>
              </w:rPr>
              <w:t>ICANN.</w:t>
            </w:r>
            <w:r w:rsidR="003D7AFA" w:rsidRPr="006B058A">
              <w:rPr>
                <w:rFonts w:ascii="Times" w:hAnsi="Times"/>
                <w:sz w:val="24"/>
                <w:lang w:eastAsia="zh-TW"/>
              </w:rPr>
              <w:t xml:space="preserve"> </w:t>
            </w:r>
            <w:r w:rsidR="00CF3F27" w:rsidRPr="006B058A">
              <w:rPr>
                <w:rFonts w:ascii="Times" w:hAnsi="Times"/>
                <w:sz w:val="24"/>
                <w:lang w:eastAsia="zh-TW"/>
              </w:rPr>
              <w:t>Results will be cataloged and analyzed over the pilot year and a report written summarizing how well providing captions met the</w:t>
            </w:r>
            <w:r w:rsidR="000A5E04">
              <w:rPr>
                <w:rFonts w:ascii="Times" w:hAnsi="Times"/>
                <w:sz w:val="24"/>
                <w:lang w:eastAsia="zh-TW"/>
              </w:rPr>
              <w:t>se</w:t>
            </w:r>
            <w:r w:rsidR="00CF3F27" w:rsidRPr="006B058A">
              <w:rPr>
                <w:rFonts w:ascii="Times" w:hAnsi="Times"/>
                <w:sz w:val="24"/>
                <w:lang w:eastAsia="zh-TW"/>
              </w:rPr>
              <w:t xml:space="preserve"> goals.</w:t>
            </w:r>
          </w:p>
        </w:tc>
      </w:tr>
    </w:tbl>
    <w:p w:rsidR="00B91DDC" w:rsidRPr="006B058A" w:rsidRDefault="00B91DDC">
      <w:pPr>
        <w:rPr>
          <w:rFonts w:ascii="Times" w:hAnsi="Times"/>
          <w:sz w:val="24"/>
        </w:rPr>
      </w:pPr>
    </w:p>
    <w:p w:rsidR="00946200" w:rsidRPr="006B058A" w:rsidRDefault="00946200">
      <w:pPr>
        <w:rPr>
          <w:rFonts w:ascii="Times" w:hAnsi="Times"/>
          <w:sz w:val="24"/>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tblPr>
      <w:tblGrid>
        <w:gridCol w:w="10260"/>
      </w:tblGrid>
      <w:tr w:rsidR="00946200" w:rsidRPr="006B058A">
        <w:trPr>
          <w:cantSplit/>
          <w:trHeight w:hRule="exact" w:val="618"/>
        </w:trPr>
        <w:tc>
          <w:tcPr>
            <w:tcW w:w="10260" w:type="dxa"/>
            <w:tcBorders>
              <w:top w:val="single" w:sz="6" w:space="0" w:color="auto"/>
              <w:bottom w:val="nil"/>
            </w:tcBorders>
            <w:shd w:val="clear" w:color="auto" w:fill="808080"/>
          </w:tcPr>
          <w:p w:rsidR="00946200" w:rsidRPr="006B058A" w:rsidRDefault="001B203B" w:rsidP="00F838DA">
            <w:pPr>
              <w:pStyle w:val="FormHeading1"/>
              <w:keepNext/>
              <w:rPr>
                <w:rFonts w:ascii="Times" w:hAnsi="Times"/>
                <w:noProof w:val="0"/>
                <w:color w:val="FFFFFF"/>
              </w:rPr>
            </w:pPr>
            <w:r w:rsidRPr="006B058A">
              <w:rPr>
                <w:rFonts w:ascii="Times" w:hAnsi="Times"/>
                <w:noProof w:val="0"/>
                <w:color w:val="FFFFFF"/>
              </w:rPr>
              <w:t>Resource Planning</w:t>
            </w:r>
            <w:r w:rsidR="00F838DA" w:rsidRPr="006B058A">
              <w:rPr>
                <w:rFonts w:ascii="Times" w:hAnsi="Times"/>
                <w:noProof w:val="0"/>
                <w:color w:val="FFFFFF"/>
              </w:rPr>
              <w:t xml:space="preserve"> – incremental to </w:t>
            </w:r>
            <w:proofErr w:type="gramStart"/>
            <w:r w:rsidR="00F838DA" w:rsidRPr="006B058A">
              <w:rPr>
                <w:rFonts w:ascii="Times" w:hAnsi="Times"/>
                <w:noProof w:val="0"/>
                <w:color w:val="FFFFFF"/>
              </w:rPr>
              <w:t>accommodate  this</w:t>
            </w:r>
            <w:proofErr w:type="gramEnd"/>
            <w:r w:rsidR="00F838DA" w:rsidRPr="006B058A">
              <w:rPr>
                <w:rFonts w:ascii="Times" w:hAnsi="Times"/>
                <w:noProof w:val="0"/>
                <w:color w:val="FFFFFF"/>
              </w:rPr>
              <w:t xml:space="preserve"> request </w:t>
            </w:r>
          </w:p>
        </w:tc>
      </w:tr>
      <w:tr w:rsidR="00946200" w:rsidRPr="006B058A">
        <w:trPr>
          <w:cantSplit/>
        </w:trPr>
        <w:tc>
          <w:tcPr>
            <w:tcW w:w="10260" w:type="dxa"/>
            <w:tcBorders>
              <w:top w:val="nil"/>
              <w:bottom w:val="single" w:sz="6" w:space="0" w:color="auto"/>
            </w:tcBorders>
            <w:shd w:val="clear" w:color="auto" w:fill="C0C0C0"/>
          </w:tcPr>
          <w:p w:rsidR="00946200" w:rsidRPr="006B058A" w:rsidRDefault="001B203B" w:rsidP="006F34E0">
            <w:pPr>
              <w:pStyle w:val="FormHeading1"/>
              <w:rPr>
                <w:rFonts w:ascii="Times" w:hAnsi="Times"/>
                <w:smallCaps w:val="0"/>
                <w:noProof w:val="0"/>
              </w:rPr>
            </w:pPr>
            <w:r w:rsidRPr="006B058A">
              <w:rPr>
                <w:rFonts w:ascii="Times" w:hAnsi="Times"/>
                <w:smallCaps w:val="0"/>
                <w:noProof w:val="0"/>
              </w:rPr>
              <w:t>Staff</w:t>
            </w:r>
            <w:r w:rsidR="00946200" w:rsidRPr="006B058A">
              <w:rPr>
                <w:rFonts w:ascii="Times" w:hAnsi="Times"/>
                <w:smallCaps w:val="0"/>
                <w:noProof w:val="0"/>
              </w:rPr>
              <w:t xml:space="preserve"> Support</w:t>
            </w:r>
            <w:r w:rsidR="00A32217" w:rsidRPr="006B058A">
              <w:rPr>
                <w:rFonts w:ascii="Times" w:hAnsi="Times"/>
                <w:smallCaps w:val="0"/>
                <w:noProof w:val="0"/>
              </w:rPr>
              <w:t xml:space="preserve"> </w:t>
            </w:r>
            <w:r w:rsidR="006F34E0" w:rsidRPr="006B058A">
              <w:rPr>
                <w:rFonts w:ascii="Times" w:hAnsi="Times"/>
                <w:smallCaps w:val="0"/>
                <w:noProof w:val="0"/>
              </w:rPr>
              <w:t xml:space="preserve">Needed </w:t>
            </w:r>
            <w:r w:rsidR="00A32217" w:rsidRPr="006B058A">
              <w:rPr>
                <w:rFonts w:ascii="Times" w:hAnsi="Times"/>
                <w:smallCaps w:val="0"/>
                <w:noProof w:val="0"/>
              </w:rPr>
              <w:t>(</w:t>
            </w:r>
            <w:r w:rsidR="006F34E0" w:rsidRPr="006B058A">
              <w:rPr>
                <w:rFonts w:ascii="Times" w:hAnsi="Times"/>
                <w:smallCaps w:val="0"/>
                <w:noProof w:val="0"/>
              </w:rPr>
              <w:t>not including</w:t>
            </w:r>
            <w:r w:rsidR="00A32217" w:rsidRPr="006B058A">
              <w:rPr>
                <w:rFonts w:ascii="Times" w:hAnsi="Times"/>
                <w:smallCaps w:val="0"/>
                <w:noProof w:val="0"/>
              </w:rPr>
              <w:t xml:space="preserve"> subject matter expert</w:t>
            </w:r>
            <w:r w:rsidR="006F34E0" w:rsidRPr="006B058A">
              <w:rPr>
                <w:rFonts w:ascii="Times" w:hAnsi="Times"/>
                <w:smallCaps w:val="0"/>
                <w:noProof w:val="0"/>
              </w:rPr>
              <w:t>ise</w:t>
            </w:r>
            <w:r w:rsidR="00A32217" w:rsidRPr="006B058A">
              <w:rPr>
                <w:rFonts w:ascii="Times" w:hAnsi="Times"/>
                <w:smallCaps w:val="0"/>
                <w:noProof w:val="0"/>
              </w:rPr>
              <w:t>)</w:t>
            </w:r>
            <w:r w:rsidR="00946200" w:rsidRPr="006B058A">
              <w:rPr>
                <w:rFonts w:ascii="Times" w:hAnsi="Times"/>
                <w:smallCaps w:val="0"/>
                <w:noProof w:val="0"/>
              </w:rPr>
              <w:t xml:space="preserve">: </w:t>
            </w:r>
          </w:p>
        </w:tc>
      </w:tr>
      <w:tr w:rsidR="00946200" w:rsidRPr="006B058A">
        <w:trPr>
          <w:trHeight w:val="1083"/>
        </w:trPr>
        <w:tc>
          <w:tcPr>
            <w:tcW w:w="10260" w:type="dxa"/>
            <w:tcBorders>
              <w:bottom w:val="single" w:sz="4" w:space="0" w:color="auto"/>
            </w:tcBorders>
          </w:tcPr>
          <w:tbl>
            <w:tblPr>
              <w:tblStyle w:val="TableGrid"/>
              <w:tblW w:w="10048" w:type="dxa"/>
              <w:tblInd w:w="12" w:type="dxa"/>
              <w:tblLayout w:type="fixed"/>
              <w:tblLook w:val="04A0"/>
            </w:tblPr>
            <w:tblGrid>
              <w:gridCol w:w="2009"/>
              <w:gridCol w:w="2010"/>
              <w:gridCol w:w="2009"/>
              <w:gridCol w:w="2010"/>
              <w:gridCol w:w="2010"/>
            </w:tblGrid>
            <w:tr w:rsidR="003223B8" w:rsidRPr="006B058A">
              <w:trPr>
                <w:trHeight w:val="251"/>
              </w:trPr>
              <w:tc>
                <w:tcPr>
                  <w:tcW w:w="2009" w:type="dxa"/>
                  <w:tcBorders>
                    <w:top w:val="nil"/>
                    <w:left w:val="single" w:sz="12" w:space="0" w:color="auto"/>
                    <w:bottom w:val="single" w:sz="12" w:space="0" w:color="auto"/>
                    <w:right w:val="single" w:sz="12" w:space="0" w:color="auto"/>
                  </w:tcBorders>
                  <w:vAlign w:val="center"/>
                </w:tcPr>
                <w:p w:rsidR="003223B8" w:rsidRPr="006B058A" w:rsidRDefault="003223B8" w:rsidP="003223B8">
                  <w:pPr>
                    <w:pStyle w:val="TableText"/>
                    <w:jc w:val="center"/>
                    <w:rPr>
                      <w:rFonts w:ascii="Times" w:hAnsi="Times"/>
                      <w:b/>
                      <w:noProof w:val="0"/>
                      <w:sz w:val="24"/>
                      <w:szCs w:val="18"/>
                    </w:rPr>
                  </w:pPr>
                  <w:r w:rsidRPr="006B058A">
                    <w:rPr>
                      <w:rFonts w:ascii="Times" w:hAnsi="Times"/>
                      <w:b/>
                      <w:noProof w:val="0"/>
                      <w:sz w:val="24"/>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3223B8" w:rsidRPr="006B058A" w:rsidRDefault="003223B8" w:rsidP="003223B8">
                  <w:pPr>
                    <w:pStyle w:val="TableText"/>
                    <w:jc w:val="center"/>
                    <w:rPr>
                      <w:rFonts w:ascii="Times" w:hAnsi="Times"/>
                      <w:b/>
                      <w:noProof w:val="0"/>
                      <w:sz w:val="24"/>
                      <w:szCs w:val="18"/>
                    </w:rPr>
                  </w:pPr>
                  <w:r w:rsidRPr="006B058A">
                    <w:rPr>
                      <w:rFonts w:ascii="Times" w:hAnsi="Times"/>
                      <w:b/>
                      <w:noProof w:val="0"/>
                      <w:sz w:val="24"/>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3223B8" w:rsidRPr="006B058A" w:rsidRDefault="003223B8" w:rsidP="003223B8">
                  <w:pPr>
                    <w:pStyle w:val="TableText"/>
                    <w:jc w:val="center"/>
                    <w:rPr>
                      <w:rFonts w:ascii="Times" w:hAnsi="Times"/>
                      <w:b/>
                      <w:noProof w:val="0"/>
                      <w:sz w:val="24"/>
                      <w:szCs w:val="18"/>
                    </w:rPr>
                  </w:pPr>
                  <w:r w:rsidRPr="006B058A">
                    <w:rPr>
                      <w:rFonts w:ascii="Times" w:hAnsi="Times"/>
                      <w:b/>
                      <w:noProof w:val="0"/>
                      <w:sz w:val="24"/>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3223B8" w:rsidRPr="006B058A" w:rsidRDefault="003223B8" w:rsidP="003223B8">
                  <w:pPr>
                    <w:pStyle w:val="TableText"/>
                    <w:jc w:val="center"/>
                    <w:rPr>
                      <w:rFonts w:ascii="Times" w:hAnsi="Times"/>
                      <w:b/>
                      <w:noProof w:val="0"/>
                      <w:sz w:val="24"/>
                      <w:szCs w:val="18"/>
                    </w:rPr>
                  </w:pPr>
                  <w:r w:rsidRPr="006B058A">
                    <w:rPr>
                      <w:rFonts w:ascii="Times" w:hAnsi="Times"/>
                      <w:b/>
                      <w:noProof w:val="0"/>
                      <w:sz w:val="24"/>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rsidR="003223B8" w:rsidRPr="006B058A" w:rsidRDefault="003223B8" w:rsidP="003223B8">
                  <w:pPr>
                    <w:pStyle w:val="TableText"/>
                    <w:jc w:val="center"/>
                    <w:rPr>
                      <w:rFonts w:ascii="Times" w:hAnsi="Times"/>
                      <w:b/>
                      <w:noProof w:val="0"/>
                      <w:sz w:val="24"/>
                      <w:szCs w:val="18"/>
                    </w:rPr>
                  </w:pPr>
                  <w:r w:rsidRPr="006B058A">
                    <w:rPr>
                      <w:rFonts w:ascii="Times" w:hAnsi="Times"/>
                      <w:b/>
                      <w:noProof w:val="0"/>
                      <w:sz w:val="24"/>
                      <w:szCs w:val="18"/>
                    </w:rPr>
                    <w:t>Additional Comments</w:t>
                  </w:r>
                </w:p>
              </w:tc>
            </w:tr>
            <w:tr w:rsidR="003223B8" w:rsidRPr="006B058A">
              <w:trPr>
                <w:trHeight w:val="251"/>
              </w:trPr>
              <w:tc>
                <w:tcPr>
                  <w:tcW w:w="2009" w:type="dxa"/>
                  <w:tcBorders>
                    <w:top w:val="single" w:sz="12" w:space="0" w:color="auto"/>
                    <w:left w:val="single" w:sz="12" w:space="0" w:color="auto"/>
                    <w:bottom w:val="single" w:sz="2" w:space="0" w:color="auto"/>
                    <w:right w:val="single" w:sz="12" w:space="0" w:color="auto"/>
                  </w:tcBorders>
                </w:tcPr>
                <w:p w:rsidR="003223B8" w:rsidRPr="006B058A" w:rsidRDefault="00F91EBA" w:rsidP="003223B8">
                  <w:pPr>
                    <w:pStyle w:val="TableText"/>
                    <w:rPr>
                      <w:rFonts w:ascii="Times" w:hAnsi="Times"/>
                      <w:noProof w:val="0"/>
                      <w:sz w:val="24"/>
                    </w:rPr>
                  </w:pPr>
                  <w:r w:rsidRPr="006B058A">
                    <w:rPr>
                      <w:rFonts w:ascii="Times" w:hAnsi="Times"/>
                      <w:noProof w:val="0"/>
                      <w:sz w:val="24"/>
                    </w:rPr>
                    <w:t>Captioning of meetings</w:t>
                  </w:r>
                  <w:r w:rsidR="00C07112" w:rsidRPr="006B058A">
                    <w:rPr>
                      <w:rFonts w:ascii="Times" w:hAnsi="Times"/>
                      <w:noProof w:val="0"/>
                      <w:sz w:val="24"/>
                    </w:rPr>
                    <w:t>. Hiring of Caption First</w:t>
                  </w:r>
                  <w:r w:rsidR="006736CC">
                    <w:rPr>
                      <w:rFonts w:ascii="Times" w:hAnsi="Times"/>
                      <w:noProof w:val="0"/>
                      <w:sz w:val="24"/>
                    </w:rPr>
                    <w:t xml:space="preserve"> or other captioning firm</w:t>
                  </w:r>
                  <w:r w:rsidR="00C07112" w:rsidRPr="006B058A">
                    <w:rPr>
                      <w:rFonts w:ascii="Times" w:hAnsi="Times"/>
                      <w:noProof w:val="0"/>
                      <w:sz w:val="24"/>
                    </w:rPr>
                    <w:t>.</w:t>
                  </w:r>
                </w:p>
              </w:tc>
              <w:tc>
                <w:tcPr>
                  <w:tcW w:w="2010" w:type="dxa"/>
                  <w:tcBorders>
                    <w:top w:val="single" w:sz="12" w:space="0" w:color="auto"/>
                    <w:left w:val="single" w:sz="12" w:space="0" w:color="auto"/>
                  </w:tcBorders>
                </w:tcPr>
                <w:p w:rsidR="003223B8" w:rsidRPr="006B058A" w:rsidRDefault="000A6559" w:rsidP="001B79F2">
                  <w:pPr>
                    <w:pStyle w:val="TableText"/>
                    <w:rPr>
                      <w:rFonts w:ascii="Times" w:hAnsi="Times"/>
                      <w:noProof w:val="0"/>
                      <w:sz w:val="24"/>
                    </w:rPr>
                  </w:pPr>
                  <w:r w:rsidRPr="006B058A">
                    <w:rPr>
                      <w:rFonts w:ascii="Times" w:hAnsi="Times"/>
                      <w:noProof w:val="0"/>
                      <w:sz w:val="24"/>
                    </w:rPr>
                    <w:t>6</w:t>
                  </w:r>
                  <w:r w:rsidR="00F91EBA" w:rsidRPr="006B058A">
                    <w:rPr>
                      <w:rFonts w:ascii="Times" w:hAnsi="Times"/>
                      <w:noProof w:val="0"/>
                      <w:sz w:val="24"/>
                    </w:rPr>
                    <w:t xml:space="preserve"> meetings per month</w:t>
                  </w:r>
                  <w:r w:rsidR="00050F08" w:rsidRPr="006B058A">
                    <w:rPr>
                      <w:rFonts w:ascii="Times" w:hAnsi="Times"/>
                      <w:noProof w:val="0"/>
                      <w:sz w:val="24"/>
                    </w:rPr>
                    <w:t xml:space="preserve"> for one year </w:t>
                  </w:r>
                </w:p>
              </w:tc>
              <w:tc>
                <w:tcPr>
                  <w:tcW w:w="2009" w:type="dxa"/>
                  <w:tcBorders>
                    <w:top w:val="single" w:sz="12" w:space="0" w:color="auto"/>
                  </w:tcBorders>
                </w:tcPr>
                <w:p w:rsidR="003223B8" w:rsidRPr="006B058A" w:rsidRDefault="003223B8" w:rsidP="001B79F2">
                  <w:pPr>
                    <w:pStyle w:val="TableText"/>
                    <w:rPr>
                      <w:rFonts w:ascii="Times" w:hAnsi="Times"/>
                      <w:noProof w:val="0"/>
                      <w:sz w:val="24"/>
                    </w:rPr>
                  </w:pPr>
                </w:p>
              </w:tc>
              <w:tc>
                <w:tcPr>
                  <w:tcW w:w="2010" w:type="dxa"/>
                  <w:tcBorders>
                    <w:top w:val="single" w:sz="12" w:space="0" w:color="auto"/>
                  </w:tcBorders>
                </w:tcPr>
                <w:p w:rsidR="006736CC" w:rsidRDefault="006736CC" w:rsidP="003223B8">
                  <w:pPr>
                    <w:pStyle w:val="TableText"/>
                    <w:rPr>
                      <w:rFonts w:ascii="Times" w:hAnsi="Times"/>
                      <w:noProof w:val="0"/>
                      <w:sz w:val="24"/>
                    </w:rPr>
                  </w:pPr>
                  <w:r>
                    <w:rPr>
                      <w:rFonts w:ascii="Times" w:hAnsi="Times"/>
                      <w:noProof w:val="0"/>
                      <w:sz w:val="24"/>
                    </w:rPr>
                    <w:t>These costs are from Caption First</w:t>
                  </w:r>
                </w:p>
                <w:p w:rsidR="00F91EBA" w:rsidRPr="006B058A" w:rsidRDefault="00F91EBA" w:rsidP="003223B8">
                  <w:pPr>
                    <w:pStyle w:val="TableText"/>
                    <w:rPr>
                      <w:rFonts w:ascii="Times" w:hAnsi="Times"/>
                      <w:noProof w:val="0"/>
                      <w:sz w:val="24"/>
                    </w:rPr>
                  </w:pPr>
                  <w:r w:rsidRPr="006B058A">
                    <w:rPr>
                      <w:rFonts w:ascii="Times" w:hAnsi="Times"/>
                      <w:noProof w:val="0"/>
                      <w:sz w:val="24"/>
                    </w:rPr>
                    <w:t>130 USD per hour English</w:t>
                  </w:r>
                </w:p>
                <w:p w:rsidR="00071B57" w:rsidRPr="006B058A" w:rsidRDefault="00071B57" w:rsidP="003223B8">
                  <w:pPr>
                    <w:pStyle w:val="TableText"/>
                    <w:rPr>
                      <w:rFonts w:ascii="Times" w:hAnsi="Times"/>
                      <w:noProof w:val="0"/>
                      <w:sz w:val="24"/>
                    </w:rPr>
                  </w:pPr>
                  <w:r w:rsidRPr="006B058A">
                    <w:rPr>
                      <w:rFonts w:ascii="Times" w:hAnsi="Times"/>
                      <w:noProof w:val="0"/>
                      <w:sz w:val="24"/>
                    </w:rPr>
                    <w:t>14</w:t>
                  </w:r>
                  <w:r w:rsidR="00F91EBA" w:rsidRPr="006B058A">
                    <w:rPr>
                      <w:rFonts w:ascii="Times" w:hAnsi="Times"/>
                      <w:noProof w:val="0"/>
                      <w:sz w:val="24"/>
                    </w:rPr>
                    <w:t>5 USD per hour Spanish</w:t>
                  </w:r>
                </w:p>
                <w:p w:rsidR="00F91EBA" w:rsidRPr="006B058A" w:rsidRDefault="00071B57" w:rsidP="003223B8">
                  <w:pPr>
                    <w:pStyle w:val="TableText"/>
                    <w:rPr>
                      <w:rFonts w:ascii="Times" w:hAnsi="Times"/>
                      <w:noProof w:val="0"/>
                      <w:sz w:val="24"/>
                    </w:rPr>
                  </w:pPr>
                  <w:r w:rsidRPr="006B058A">
                    <w:rPr>
                      <w:rFonts w:ascii="Times" w:hAnsi="Times"/>
                      <w:noProof w:val="0"/>
                      <w:sz w:val="24"/>
                    </w:rPr>
                    <w:t>171 USD per hour French if available</w:t>
                  </w:r>
                </w:p>
                <w:p w:rsidR="003223B8" w:rsidRPr="006B058A" w:rsidRDefault="003223B8" w:rsidP="003223B8">
                  <w:pPr>
                    <w:pStyle w:val="TableText"/>
                    <w:rPr>
                      <w:rFonts w:ascii="Times" w:hAnsi="Times"/>
                      <w:noProof w:val="0"/>
                      <w:sz w:val="24"/>
                    </w:rPr>
                  </w:pPr>
                </w:p>
              </w:tc>
              <w:tc>
                <w:tcPr>
                  <w:tcW w:w="2010" w:type="dxa"/>
                  <w:tcBorders>
                    <w:top w:val="single" w:sz="12" w:space="0" w:color="auto"/>
                    <w:right w:val="single" w:sz="12" w:space="0" w:color="auto"/>
                  </w:tcBorders>
                </w:tcPr>
                <w:p w:rsidR="003223B8" w:rsidRPr="006B058A" w:rsidRDefault="004C4DAB" w:rsidP="00C85AD5">
                  <w:pPr>
                    <w:pStyle w:val="TableText"/>
                    <w:rPr>
                      <w:rFonts w:ascii="Times" w:hAnsi="Times"/>
                      <w:noProof w:val="0"/>
                      <w:sz w:val="24"/>
                    </w:rPr>
                  </w:pPr>
                  <w:r>
                    <w:rPr>
                      <w:rFonts w:ascii="Times" w:hAnsi="Times"/>
                      <w:noProof w:val="0"/>
                      <w:sz w:val="24"/>
                    </w:rPr>
                    <w:t xml:space="preserve">Caption First offers newcomers a </w:t>
                  </w:r>
                  <w:r w:rsidR="00B758C3">
                    <w:rPr>
                      <w:rFonts w:ascii="Times" w:hAnsi="Times"/>
                      <w:noProof w:val="0"/>
                      <w:sz w:val="24"/>
                    </w:rPr>
                    <w:t xml:space="preserve">10% discount of their general rates for the first 6 months. After that the discount will </w:t>
                  </w:r>
                  <w:r w:rsidR="00217A9D">
                    <w:rPr>
                      <w:rFonts w:ascii="Times" w:hAnsi="Times"/>
                      <w:noProof w:val="0"/>
                      <w:sz w:val="24"/>
                    </w:rPr>
                    <w:t xml:space="preserve">be </w:t>
                  </w:r>
                  <w:r w:rsidR="00B758C3">
                    <w:rPr>
                      <w:rFonts w:ascii="Times" w:hAnsi="Times"/>
                      <w:noProof w:val="0"/>
                      <w:sz w:val="24"/>
                    </w:rPr>
                    <w:t>determine</w:t>
                  </w:r>
                  <w:r w:rsidR="000C0875">
                    <w:rPr>
                      <w:rFonts w:ascii="Times" w:hAnsi="Times"/>
                      <w:noProof w:val="0"/>
                      <w:sz w:val="24"/>
                    </w:rPr>
                    <w:t xml:space="preserve">d based </w:t>
                  </w:r>
                  <w:r w:rsidR="00217A9D">
                    <w:rPr>
                      <w:rFonts w:ascii="Times" w:hAnsi="Times"/>
                      <w:noProof w:val="0"/>
                      <w:sz w:val="24"/>
                    </w:rPr>
                    <w:t>on</w:t>
                  </w:r>
                  <w:r w:rsidR="00B758C3">
                    <w:rPr>
                      <w:rFonts w:ascii="Times" w:hAnsi="Times"/>
                      <w:noProof w:val="0"/>
                      <w:sz w:val="24"/>
                    </w:rPr>
                    <w:t xml:space="preserve"> the volume discount</w:t>
                  </w:r>
                  <w:r w:rsidR="00217A9D">
                    <w:rPr>
                      <w:rFonts w:ascii="Times" w:hAnsi="Times"/>
                      <w:noProof w:val="0"/>
                      <w:sz w:val="24"/>
                    </w:rPr>
                    <w:t xml:space="preserve"> </w:t>
                  </w:r>
                  <w:r w:rsidR="00071B57" w:rsidRPr="006B058A">
                    <w:rPr>
                      <w:rFonts w:ascii="Times" w:hAnsi="Times"/>
                      <w:noProof w:val="0"/>
                      <w:sz w:val="24"/>
                    </w:rPr>
                    <w:t xml:space="preserve">ICANN has </w:t>
                  </w:r>
                  <w:r w:rsidR="00E61DA2">
                    <w:rPr>
                      <w:rFonts w:ascii="Times" w:hAnsi="Times"/>
                      <w:noProof w:val="0"/>
                      <w:sz w:val="24"/>
                    </w:rPr>
                    <w:t>negotiated.</w:t>
                  </w:r>
                  <w:r w:rsidR="00A85C9E">
                    <w:rPr>
                      <w:rFonts w:ascii="Times" w:hAnsi="Times"/>
                      <w:noProof w:val="0"/>
                      <w:sz w:val="24"/>
                    </w:rPr>
                    <w:t xml:space="preserve"> </w:t>
                  </w:r>
                  <w:r w:rsidR="00071B57" w:rsidRPr="006B058A">
                    <w:rPr>
                      <w:rFonts w:ascii="Times" w:hAnsi="Times"/>
                      <w:noProof w:val="0"/>
                      <w:sz w:val="24"/>
                    </w:rPr>
                    <w:t xml:space="preserve">Costs listed </w:t>
                  </w:r>
                  <w:r w:rsidR="00C85AD5" w:rsidRPr="006B058A">
                    <w:rPr>
                      <w:rFonts w:ascii="Times" w:hAnsi="Times"/>
                      <w:noProof w:val="0"/>
                      <w:sz w:val="24"/>
                    </w:rPr>
                    <w:t xml:space="preserve">at left </w:t>
                  </w:r>
                  <w:r w:rsidR="00071B57" w:rsidRPr="006B058A">
                    <w:rPr>
                      <w:rFonts w:ascii="Times" w:hAnsi="Times"/>
                      <w:noProof w:val="0"/>
                      <w:sz w:val="24"/>
                    </w:rPr>
                    <w:t>are a 10% reduction of the normal fees</w:t>
                  </w:r>
                  <w:r w:rsidR="00C85AD5" w:rsidRPr="006B058A">
                    <w:rPr>
                      <w:rFonts w:ascii="Times" w:hAnsi="Times"/>
                      <w:noProof w:val="0"/>
                      <w:sz w:val="24"/>
                    </w:rPr>
                    <w:t xml:space="preserve">, but </w:t>
                  </w:r>
                  <w:proofErr w:type="spellStart"/>
                  <w:r w:rsidR="00C85AD5" w:rsidRPr="006B058A">
                    <w:rPr>
                      <w:rFonts w:ascii="Times" w:hAnsi="Times"/>
                      <w:noProof w:val="0"/>
                      <w:sz w:val="24"/>
                    </w:rPr>
                    <w:t>ICANN’s</w:t>
                  </w:r>
                  <w:proofErr w:type="spellEnd"/>
                  <w:r w:rsidR="00C85AD5" w:rsidRPr="006B058A">
                    <w:rPr>
                      <w:rFonts w:ascii="Times" w:hAnsi="Times"/>
                      <w:noProof w:val="0"/>
                      <w:sz w:val="24"/>
                    </w:rPr>
                    <w:t xml:space="preserve"> discount may be different</w:t>
                  </w:r>
                  <w:r w:rsidR="00071B57" w:rsidRPr="006B058A">
                    <w:rPr>
                      <w:rFonts w:ascii="Times" w:hAnsi="Times"/>
                      <w:noProof w:val="0"/>
                      <w:sz w:val="24"/>
                    </w:rPr>
                    <w:t>.</w:t>
                  </w:r>
                </w:p>
              </w:tc>
            </w:tr>
            <w:tr w:rsidR="003223B8" w:rsidRPr="006B058A">
              <w:trPr>
                <w:trHeight w:val="251"/>
              </w:trPr>
              <w:tc>
                <w:tcPr>
                  <w:tcW w:w="2009" w:type="dxa"/>
                  <w:tcBorders>
                    <w:top w:val="single" w:sz="2" w:space="0" w:color="auto"/>
                    <w:left w:val="single" w:sz="12" w:space="0" w:color="auto"/>
                    <w:bottom w:val="single" w:sz="2" w:space="0" w:color="auto"/>
                    <w:right w:val="single" w:sz="12" w:space="0" w:color="auto"/>
                  </w:tcBorders>
                </w:tcPr>
                <w:p w:rsidR="003223B8" w:rsidRPr="006B058A" w:rsidRDefault="00E77F15" w:rsidP="00E77F15">
                  <w:pPr>
                    <w:pStyle w:val="TableText"/>
                    <w:rPr>
                      <w:rFonts w:ascii="Times" w:hAnsi="Times"/>
                      <w:noProof w:val="0"/>
                      <w:sz w:val="24"/>
                    </w:rPr>
                  </w:pPr>
                  <w:r w:rsidRPr="006B058A">
                    <w:rPr>
                      <w:rFonts w:ascii="Times" w:hAnsi="Times"/>
                      <w:noProof w:val="0"/>
                      <w:sz w:val="24"/>
                    </w:rPr>
                    <w:t>Survey Evaluation person</w:t>
                  </w:r>
                </w:p>
              </w:tc>
              <w:tc>
                <w:tcPr>
                  <w:tcW w:w="2010" w:type="dxa"/>
                  <w:tcBorders>
                    <w:left w:val="single" w:sz="12" w:space="0" w:color="auto"/>
                  </w:tcBorders>
                </w:tcPr>
                <w:p w:rsidR="003223B8" w:rsidRPr="006B058A" w:rsidRDefault="00E77F15" w:rsidP="001B79F2">
                  <w:pPr>
                    <w:pStyle w:val="TableText"/>
                    <w:rPr>
                      <w:rFonts w:ascii="Times" w:hAnsi="Times"/>
                      <w:noProof w:val="0"/>
                      <w:sz w:val="24"/>
                    </w:rPr>
                  </w:pPr>
                  <w:r w:rsidRPr="006B058A">
                    <w:rPr>
                      <w:rFonts w:ascii="Times" w:hAnsi="Times"/>
                      <w:noProof w:val="0"/>
                      <w:sz w:val="24"/>
                    </w:rPr>
                    <w:t>Admin</w:t>
                  </w:r>
                  <w:r w:rsidR="00941822">
                    <w:rPr>
                      <w:rFonts w:ascii="Times" w:hAnsi="Times"/>
                      <w:noProof w:val="0"/>
                      <w:sz w:val="24"/>
                    </w:rPr>
                    <w:t>istration</w:t>
                  </w:r>
                  <w:r w:rsidRPr="006B058A">
                    <w:rPr>
                      <w:rFonts w:ascii="Times" w:hAnsi="Times"/>
                      <w:noProof w:val="0"/>
                      <w:sz w:val="24"/>
                    </w:rPr>
                    <w:t xml:space="preserve"> of 6 surveys and tabulation of results</w:t>
                  </w:r>
                </w:p>
              </w:tc>
              <w:tc>
                <w:tcPr>
                  <w:tcW w:w="2009" w:type="dxa"/>
                </w:tcPr>
                <w:p w:rsidR="003223B8" w:rsidRPr="006B058A" w:rsidRDefault="003223B8" w:rsidP="001B79F2">
                  <w:pPr>
                    <w:pStyle w:val="TableText"/>
                    <w:rPr>
                      <w:rFonts w:ascii="Times" w:hAnsi="Times"/>
                      <w:noProof w:val="0"/>
                      <w:sz w:val="24"/>
                    </w:rPr>
                  </w:pPr>
                </w:p>
              </w:tc>
              <w:tc>
                <w:tcPr>
                  <w:tcW w:w="2010" w:type="dxa"/>
                </w:tcPr>
                <w:p w:rsidR="003223B8" w:rsidRPr="006B058A" w:rsidRDefault="003223B8" w:rsidP="001B79F2">
                  <w:pPr>
                    <w:pStyle w:val="TableText"/>
                    <w:rPr>
                      <w:rFonts w:ascii="Times" w:hAnsi="Times"/>
                      <w:noProof w:val="0"/>
                      <w:sz w:val="24"/>
                    </w:rPr>
                  </w:pPr>
                </w:p>
              </w:tc>
              <w:tc>
                <w:tcPr>
                  <w:tcW w:w="2010" w:type="dxa"/>
                  <w:tcBorders>
                    <w:right w:val="single" w:sz="12" w:space="0" w:color="auto"/>
                  </w:tcBorders>
                </w:tcPr>
                <w:p w:rsidR="003223B8" w:rsidRPr="006B058A" w:rsidRDefault="003223B8" w:rsidP="001B79F2">
                  <w:pPr>
                    <w:pStyle w:val="TableText"/>
                    <w:rPr>
                      <w:rFonts w:ascii="Times" w:hAnsi="Times"/>
                      <w:noProof w:val="0"/>
                      <w:sz w:val="24"/>
                    </w:rPr>
                  </w:pPr>
                </w:p>
              </w:tc>
            </w:tr>
          </w:tbl>
          <w:p w:rsidR="00812455" w:rsidRPr="006B058A" w:rsidRDefault="00812455" w:rsidP="00946200">
            <w:pPr>
              <w:pStyle w:val="TableText"/>
              <w:rPr>
                <w:rFonts w:ascii="Times" w:hAnsi="Times"/>
                <w:noProof w:val="0"/>
                <w:sz w:val="24"/>
              </w:rPr>
            </w:pPr>
          </w:p>
        </w:tc>
      </w:tr>
      <w:tr w:rsidR="00946200" w:rsidRPr="006B058A">
        <w:tc>
          <w:tcPr>
            <w:tcW w:w="10260" w:type="dxa"/>
            <w:tcBorders>
              <w:top w:val="nil"/>
              <w:bottom w:val="single" w:sz="6" w:space="0" w:color="auto"/>
            </w:tcBorders>
            <w:shd w:val="clear" w:color="auto" w:fill="C0C0C0"/>
          </w:tcPr>
          <w:p w:rsidR="00F36399" w:rsidRDefault="00F36399" w:rsidP="00A8570C">
            <w:pPr>
              <w:pStyle w:val="FormHeading1"/>
              <w:rPr>
                <w:rFonts w:ascii="Times" w:hAnsi="Times"/>
                <w:smallCaps w:val="0"/>
                <w:noProof w:val="0"/>
              </w:rPr>
            </w:pPr>
          </w:p>
          <w:p w:rsidR="00946200" w:rsidRPr="006B058A" w:rsidRDefault="001B203B" w:rsidP="00A8570C">
            <w:pPr>
              <w:pStyle w:val="FormHeading1"/>
              <w:rPr>
                <w:rFonts w:ascii="Times" w:hAnsi="Times"/>
                <w:noProof w:val="0"/>
              </w:rPr>
            </w:pPr>
            <w:r w:rsidRPr="006B058A">
              <w:rPr>
                <w:rFonts w:ascii="Times" w:hAnsi="Times"/>
                <w:smallCaps w:val="0"/>
                <w:noProof w:val="0"/>
              </w:rPr>
              <w:t xml:space="preserve">Subject </w:t>
            </w:r>
            <w:r w:rsidR="00A8570C" w:rsidRPr="006B058A">
              <w:rPr>
                <w:rFonts w:ascii="Times" w:hAnsi="Times"/>
                <w:smallCaps w:val="0"/>
                <w:noProof w:val="0"/>
              </w:rPr>
              <w:t>Matter Expert Support</w:t>
            </w:r>
            <w:r w:rsidR="00946200" w:rsidRPr="006B058A">
              <w:rPr>
                <w:rFonts w:ascii="Times" w:hAnsi="Times"/>
                <w:smallCaps w:val="0"/>
                <w:noProof w:val="0"/>
              </w:rPr>
              <w:t>:</w:t>
            </w:r>
          </w:p>
        </w:tc>
      </w:tr>
      <w:tr w:rsidR="00946200" w:rsidRPr="006B058A">
        <w:trPr>
          <w:trHeight w:val="1272"/>
        </w:trPr>
        <w:tc>
          <w:tcPr>
            <w:tcW w:w="10260" w:type="dxa"/>
            <w:tcBorders>
              <w:left w:val="single" w:sz="6" w:space="0" w:color="auto"/>
              <w:bottom w:val="single" w:sz="4" w:space="0" w:color="auto"/>
              <w:right w:val="single" w:sz="6" w:space="0" w:color="auto"/>
            </w:tcBorders>
          </w:tcPr>
          <w:p w:rsidR="00812455" w:rsidRPr="006B058A" w:rsidRDefault="00712E6C" w:rsidP="006F0DEF">
            <w:pPr>
              <w:pStyle w:val="TableText"/>
              <w:rPr>
                <w:rFonts w:ascii="Times" w:hAnsi="Times"/>
                <w:noProof w:val="0"/>
                <w:sz w:val="24"/>
              </w:rPr>
            </w:pPr>
            <w:r w:rsidRPr="006B058A">
              <w:rPr>
                <w:rFonts w:ascii="Times" w:hAnsi="Times"/>
                <w:noProof w:val="0"/>
                <w:sz w:val="24"/>
              </w:rPr>
              <w:t xml:space="preserve">Expertise in creating the survey questions and analysis needed for evaluating this pilot program. Hiring of </w:t>
            </w:r>
            <w:r w:rsidR="00F22AAA" w:rsidRPr="006B058A">
              <w:rPr>
                <w:rFonts w:ascii="Times" w:hAnsi="Times"/>
                <w:noProof w:val="0"/>
                <w:sz w:val="24"/>
              </w:rPr>
              <w:t xml:space="preserve">a </w:t>
            </w:r>
            <w:r w:rsidR="006F0DEF">
              <w:rPr>
                <w:rFonts w:ascii="Times" w:hAnsi="Times"/>
                <w:noProof w:val="0"/>
                <w:sz w:val="24"/>
              </w:rPr>
              <w:t>c</w:t>
            </w:r>
            <w:r w:rsidR="00F22AAA" w:rsidRPr="006B058A">
              <w:rPr>
                <w:rFonts w:ascii="Times" w:hAnsi="Times"/>
                <w:noProof w:val="0"/>
                <w:sz w:val="24"/>
              </w:rPr>
              <w:t>aption</w:t>
            </w:r>
            <w:r w:rsidR="006F0DEF">
              <w:rPr>
                <w:rFonts w:ascii="Times" w:hAnsi="Times"/>
                <w:noProof w:val="0"/>
                <w:sz w:val="24"/>
              </w:rPr>
              <w:t>ing f</w:t>
            </w:r>
            <w:r w:rsidR="00F22AAA" w:rsidRPr="006B058A">
              <w:rPr>
                <w:rFonts w:ascii="Times" w:hAnsi="Times"/>
                <w:noProof w:val="0"/>
                <w:sz w:val="24"/>
              </w:rPr>
              <w:t>irm, such as Caption First</w:t>
            </w:r>
            <w:r w:rsidR="00FA2382">
              <w:rPr>
                <w:rFonts w:ascii="Times" w:hAnsi="Times"/>
                <w:noProof w:val="0"/>
                <w:sz w:val="24"/>
              </w:rPr>
              <w:t xml:space="preserve">, </w:t>
            </w:r>
            <w:r w:rsidR="00F22AAA" w:rsidRPr="006B058A">
              <w:rPr>
                <w:rFonts w:ascii="Times" w:hAnsi="Times"/>
                <w:noProof w:val="0"/>
                <w:sz w:val="24"/>
              </w:rPr>
              <w:t>to perform t</w:t>
            </w:r>
            <w:r w:rsidRPr="006B058A">
              <w:rPr>
                <w:rFonts w:ascii="Times" w:hAnsi="Times"/>
                <w:noProof w:val="0"/>
                <w:sz w:val="24"/>
              </w:rPr>
              <w:t xml:space="preserve">he captioning either in Spanish, </w:t>
            </w:r>
            <w:r w:rsidR="00F22AAA" w:rsidRPr="006B058A">
              <w:rPr>
                <w:rFonts w:ascii="Times" w:hAnsi="Times"/>
                <w:noProof w:val="0"/>
                <w:sz w:val="24"/>
              </w:rPr>
              <w:t>English</w:t>
            </w:r>
            <w:r w:rsidRPr="006B058A">
              <w:rPr>
                <w:rFonts w:ascii="Times" w:hAnsi="Times"/>
                <w:noProof w:val="0"/>
                <w:sz w:val="24"/>
              </w:rPr>
              <w:t>, or French</w:t>
            </w:r>
            <w:r w:rsidR="001D70C5" w:rsidRPr="006B058A">
              <w:rPr>
                <w:rFonts w:ascii="Times" w:hAnsi="Times"/>
                <w:noProof w:val="0"/>
                <w:sz w:val="24"/>
              </w:rPr>
              <w:t>. Current staff assigned to the meeting can accomplish what is needed</w:t>
            </w:r>
            <w:r w:rsidRPr="006B058A">
              <w:rPr>
                <w:rFonts w:ascii="Times" w:hAnsi="Times"/>
                <w:noProof w:val="0"/>
                <w:sz w:val="24"/>
              </w:rPr>
              <w:t xml:space="preserve"> to load the caption pod to Adobe.</w:t>
            </w:r>
          </w:p>
        </w:tc>
      </w:tr>
      <w:tr w:rsidR="00946200" w:rsidRPr="006B058A">
        <w:tc>
          <w:tcPr>
            <w:tcW w:w="10260" w:type="dxa"/>
            <w:tcBorders>
              <w:top w:val="nil"/>
              <w:bottom w:val="single" w:sz="6" w:space="0" w:color="auto"/>
            </w:tcBorders>
            <w:shd w:val="clear" w:color="auto" w:fill="C0C0C0"/>
          </w:tcPr>
          <w:p w:rsidR="00946200" w:rsidRPr="006B058A" w:rsidRDefault="001B203B" w:rsidP="006E71B7">
            <w:pPr>
              <w:pStyle w:val="FormHeading1"/>
              <w:rPr>
                <w:rFonts w:ascii="Times" w:hAnsi="Times"/>
                <w:noProof w:val="0"/>
              </w:rPr>
            </w:pPr>
            <w:r w:rsidRPr="006B058A">
              <w:rPr>
                <w:rFonts w:ascii="Times" w:hAnsi="Times"/>
                <w:smallCaps w:val="0"/>
                <w:noProof w:val="0"/>
              </w:rPr>
              <w:t>Te</w:t>
            </w:r>
            <w:r w:rsidR="006F34E0" w:rsidRPr="006B058A">
              <w:rPr>
                <w:rFonts w:ascii="Times" w:hAnsi="Times"/>
                <w:smallCaps w:val="0"/>
                <w:noProof w:val="0"/>
              </w:rPr>
              <w:t>chnology</w:t>
            </w:r>
            <w:r w:rsidR="00946200" w:rsidRPr="006B058A">
              <w:rPr>
                <w:rFonts w:ascii="Times" w:hAnsi="Times"/>
                <w:smallCaps w:val="0"/>
                <w:noProof w:val="0"/>
              </w:rPr>
              <w:t xml:space="preserve"> Support:</w:t>
            </w:r>
            <w:r w:rsidR="006E71B7" w:rsidRPr="006B058A">
              <w:rPr>
                <w:rFonts w:ascii="Times" w:hAnsi="Times"/>
                <w:smallCaps w:val="0"/>
                <w:noProof w:val="0"/>
              </w:rPr>
              <w:t xml:space="preserve"> </w:t>
            </w:r>
            <w:r w:rsidR="006F34E0" w:rsidRPr="006B058A">
              <w:rPr>
                <w:rFonts w:ascii="Times" w:hAnsi="Times"/>
                <w:smallCaps w:val="0"/>
                <w:noProof w:val="0"/>
              </w:rPr>
              <w:t xml:space="preserve">(telephone, Adobe Connect, web </w:t>
            </w:r>
            <w:r w:rsidR="00F838DA" w:rsidRPr="006B058A">
              <w:rPr>
                <w:rFonts w:ascii="Times" w:hAnsi="Times"/>
                <w:smallCaps w:val="0"/>
                <w:noProof w:val="0"/>
              </w:rPr>
              <w:t>streaming, etc.</w:t>
            </w:r>
            <w:r w:rsidR="006F34E0" w:rsidRPr="006B058A">
              <w:rPr>
                <w:rFonts w:ascii="Times" w:hAnsi="Times"/>
                <w:smallCaps w:val="0"/>
                <w:noProof w:val="0"/>
              </w:rPr>
              <w:t>)</w:t>
            </w:r>
          </w:p>
        </w:tc>
      </w:tr>
      <w:tr w:rsidR="00946200" w:rsidRPr="006B058A">
        <w:trPr>
          <w:trHeight w:val="714"/>
        </w:trPr>
        <w:tc>
          <w:tcPr>
            <w:tcW w:w="10260" w:type="dxa"/>
            <w:tcBorders>
              <w:left w:val="single" w:sz="6" w:space="0" w:color="auto"/>
              <w:right w:val="single" w:sz="6" w:space="0" w:color="auto"/>
            </w:tcBorders>
          </w:tcPr>
          <w:p w:rsidR="008F4418" w:rsidRPr="006B058A" w:rsidRDefault="00D34EF6" w:rsidP="00946200">
            <w:pPr>
              <w:pStyle w:val="TableText"/>
              <w:rPr>
                <w:rFonts w:ascii="Times" w:hAnsi="Times"/>
                <w:noProof w:val="0"/>
                <w:sz w:val="24"/>
              </w:rPr>
            </w:pPr>
            <w:r w:rsidRPr="006B058A">
              <w:rPr>
                <w:rFonts w:ascii="Times" w:hAnsi="Times"/>
                <w:noProof w:val="0"/>
                <w:sz w:val="24"/>
              </w:rPr>
              <w:t xml:space="preserve">Adobe Connect, </w:t>
            </w:r>
            <w:r w:rsidR="006F0DEF">
              <w:rPr>
                <w:rFonts w:ascii="Times" w:hAnsi="Times"/>
                <w:noProof w:val="0"/>
                <w:sz w:val="24"/>
              </w:rPr>
              <w:t>l</w:t>
            </w:r>
            <w:r w:rsidRPr="006B058A">
              <w:rPr>
                <w:rFonts w:ascii="Times" w:hAnsi="Times"/>
                <w:noProof w:val="0"/>
                <w:sz w:val="24"/>
              </w:rPr>
              <w:t>oading the</w:t>
            </w:r>
            <w:r w:rsidR="00F22AAA" w:rsidRPr="006B058A">
              <w:rPr>
                <w:rFonts w:ascii="Times" w:hAnsi="Times"/>
                <w:noProof w:val="0"/>
                <w:sz w:val="24"/>
              </w:rPr>
              <w:t xml:space="preserve"> Caption Pod.  All of this is normal staff support for RALO or working group session</w:t>
            </w:r>
            <w:r w:rsidR="006F0DEF">
              <w:rPr>
                <w:rFonts w:ascii="Times" w:hAnsi="Times"/>
                <w:noProof w:val="0"/>
                <w:sz w:val="24"/>
              </w:rPr>
              <w:t>.</w:t>
            </w:r>
          </w:p>
        </w:tc>
      </w:tr>
      <w:tr w:rsidR="001B203B" w:rsidRPr="006B058A">
        <w:tc>
          <w:tcPr>
            <w:tcW w:w="10260" w:type="dxa"/>
            <w:tcBorders>
              <w:top w:val="nil"/>
              <w:bottom w:val="single" w:sz="6" w:space="0" w:color="auto"/>
            </w:tcBorders>
            <w:shd w:val="clear" w:color="auto" w:fill="C0C0C0"/>
          </w:tcPr>
          <w:p w:rsidR="001B203B" w:rsidRPr="006B058A" w:rsidRDefault="001B203B" w:rsidP="001B79F2">
            <w:pPr>
              <w:pStyle w:val="FormHeading1"/>
              <w:rPr>
                <w:rFonts w:ascii="Times" w:hAnsi="Times"/>
                <w:noProof w:val="0"/>
              </w:rPr>
            </w:pPr>
            <w:r w:rsidRPr="006B058A">
              <w:rPr>
                <w:rFonts w:ascii="Times" w:hAnsi="Times"/>
                <w:smallCaps w:val="0"/>
                <w:noProof w:val="0"/>
              </w:rPr>
              <w:t>Language Services Support:</w:t>
            </w:r>
          </w:p>
        </w:tc>
      </w:tr>
      <w:tr w:rsidR="001B203B" w:rsidRPr="006B058A">
        <w:trPr>
          <w:trHeight w:val="984"/>
        </w:trPr>
        <w:tc>
          <w:tcPr>
            <w:tcW w:w="10260" w:type="dxa"/>
            <w:tcBorders>
              <w:left w:val="single" w:sz="6" w:space="0" w:color="auto"/>
              <w:right w:val="single" w:sz="6" w:space="0" w:color="auto"/>
            </w:tcBorders>
          </w:tcPr>
          <w:p w:rsidR="008F4418" w:rsidRPr="006B058A" w:rsidRDefault="00F22AAA" w:rsidP="001B203B">
            <w:pPr>
              <w:pStyle w:val="TableText"/>
              <w:rPr>
                <w:rFonts w:ascii="Times" w:hAnsi="Times"/>
                <w:noProof w:val="0"/>
                <w:sz w:val="24"/>
              </w:rPr>
            </w:pPr>
            <w:r w:rsidRPr="006B058A">
              <w:rPr>
                <w:rFonts w:ascii="Times" w:hAnsi="Times"/>
                <w:noProof w:val="0"/>
                <w:sz w:val="24"/>
              </w:rPr>
              <w:t xml:space="preserve">Spanish Interpreters </w:t>
            </w:r>
            <w:r w:rsidR="009D72C4">
              <w:rPr>
                <w:rFonts w:ascii="Times" w:hAnsi="Times"/>
                <w:noProof w:val="0"/>
                <w:sz w:val="24"/>
              </w:rPr>
              <w:t>desired</w:t>
            </w:r>
            <w:r w:rsidRPr="006B058A">
              <w:rPr>
                <w:rFonts w:ascii="Times" w:hAnsi="Times"/>
                <w:noProof w:val="0"/>
                <w:sz w:val="24"/>
              </w:rPr>
              <w:t xml:space="preserve"> if </w:t>
            </w:r>
            <w:r w:rsidR="006F0DEF">
              <w:rPr>
                <w:rFonts w:ascii="Times" w:hAnsi="Times"/>
                <w:noProof w:val="0"/>
                <w:sz w:val="24"/>
              </w:rPr>
              <w:t>c</w:t>
            </w:r>
            <w:r w:rsidRPr="006B058A">
              <w:rPr>
                <w:rFonts w:ascii="Times" w:hAnsi="Times"/>
                <w:noProof w:val="0"/>
                <w:sz w:val="24"/>
              </w:rPr>
              <w:t>aptioning is done for LACRALO</w:t>
            </w:r>
            <w:r w:rsidR="00557E1B" w:rsidRPr="006B058A">
              <w:rPr>
                <w:rFonts w:ascii="Times" w:hAnsi="Times"/>
                <w:noProof w:val="0"/>
                <w:sz w:val="24"/>
              </w:rPr>
              <w:t>/EURALO</w:t>
            </w:r>
            <w:r w:rsidRPr="006B058A">
              <w:rPr>
                <w:rFonts w:ascii="Times" w:hAnsi="Times"/>
                <w:noProof w:val="0"/>
                <w:sz w:val="24"/>
              </w:rPr>
              <w:t xml:space="preserve"> Meetings along with Spanish </w:t>
            </w:r>
            <w:r w:rsidR="006F0DEF">
              <w:rPr>
                <w:rFonts w:ascii="Times" w:hAnsi="Times"/>
                <w:noProof w:val="0"/>
                <w:sz w:val="24"/>
              </w:rPr>
              <w:t>c</w:t>
            </w:r>
            <w:r w:rsidRPr="006B058A">
              <w:rPr>
                <w:rFonts w:ascii="Times" w:hAnsi="Times"/>
                <w:noProof w:val="0"/>
                <w:sz w:val="24"/>
              </w:rPr>
              <w:t>aptions</w:t>
            </w:r>
            <w:r w:rsidR="001E7F42" w:rsidRPr="006B058A">
              <w:rPr>
                <w:rFonts w:ascii="Times" w:hAnsi="Times"/>
                <w:noProof w:val="0"/>
                <w:sz w:val="24"/>
              </w:rPr>
              <w:t xml:space="preserve">. French </w:t>
            </w:r>
            <w:r w:rsidR="006F0DEF">
              <w:rPr>
                <w:rFonts w:ascii="Times" w:hAnsi="Times"/>
                <w:noProof w:val="0"/>
                <w:sz w:val="24"/>
              </w:rPr>
              <w:t>i</w:t>
            </w:r>
            <w:r w:rsidR="001E7F42" w:rsidRPr="006B058A">
              <w:rPr>
                <w:rFonts w:ascii="Times" w:hAnsi="Times"/>
                <w:noProof w:val="0"/>
                <w:sz w:val="24"/>
              </w:rPr>
              <w:t xml:space="preserve">nterpreters </w:t>
            </w:r>
            <w:r w:rsidR="009D72C4">
              <w:rPr>
                <w:rFonts w:ascii="Times" w:hAnsi="Times"/>
                <w:noProof w:val="0"/>
                <w:sz w:val="24"/>
              </w:rPr>
              <w:t>desir</w:t>
            </w:r>
            <w:r w:rsidR="0068487E">
              <w:rPr>
                <w:rFonts w:ascii="Times" w:hAnsi="Times"/>
                <w:noProof w:val="0"/>
                <w:sz w:val="24"/>
              </w:rPr>
              <w:t>ed</w:t>
            </w:r>
            <w:r w:rsidR="001E7F42" w:rsidRPr="006B058A">
              <w:rPr>
                <w:rFonts w:ascii="Times" w:hAnsi="Times"/>
                <w:noProof w:val="0"/>
                <w:sz w:val="24"/>
              </w:rPr>
              <w:t xml:space="preserve"> if captioning is done for EURALO</w:t>
            </w:r>
            <w:r w:rsidR="00557E1B" w:rsidRPr="006B058A">
              <w:rPr>
                <w:rFonts w:ascii="Times" w:hAnsi="Times"/>
                <w:noProof w:val="0"/>
                <w:sz w:val="24"/>
              </w:rPr>
              <w:t>/AFRALO</w:t>
            </w:r>
            <w:r w:rsidR="001E7F42" w:rsidRPr="006B058A">
              <w:rPr>
                <w:rFonts w:ascii="Times" w:hAnsi="Times"/>
                <w:noProof w:val="0"/>
                <w:sz w:val="24"/>
              </w:rPr>
              <w:t xml:space="preserve"> Meetings with French </w:t>
            </w:r>
            <w:r w:rsidR="006F0DEF">
              <w:rPr>
                <w:rFonts w:ascii="Times" w:hAnsi="Times"/>
                <w:noProof w:val="0"/>
                <w:sz w:val="24"/>
              </w:rPr>
              <w:t>c</w:t>
            </w:r>
            <w:r w:rsidR="001E7F42" w:rsidRPr="006B058A">
              <w:rPr>
                <w:rFonts w:ascii="Times" w:hAnsi="Times"/>
                <w:noProof w:val="0"/>
                <w:sz w:val="24"/>
              </w:rPr>
              <w:t>aption</w:t>
            </w:r>
            <w:r w:rsidR="00557E1B" w:rsidRPr="006B058A">
              <w:rPr>
                <w:rFonts w:ascii="Times" w:hAnsi="Times"/>
                <w:noProof w:val="0"/>
                <w:sz w:val="24"/>
              </w:rPr>
              <w:t>s</w:t>
            </w:r>
            <w:r w:rsidR="001E7F42" w:rsidRPr="006B058A">
              <w:rPr>
                <w:rFonts w:ascii="Times" w:hAnsi="Times"/>
                <w:noProof w:val="0"/>
                <w:sz w:val="24"/>
              </w:rPr>
              <w:t>.</w:t>
            </w:r>
            <w:r w:rsidR="00607F82">
              <w:rPr>
                <w:rFonts w:ascii="Times" w:hAnsi="Times"/>
                <w:noProof w:val="0"/>
                <w:sz w:val="24"/>
              </w:rPr>
              <w:t xml:space="preserve"> Spa</w:t>
            </w:r>
            <w:r w:rsidR="009D72C4">
              <w:rPr>
                <w:rFonts w:ascii="Times" w:hAnsi="Times"/>
                <w:noProof w:val="0"/>
                <w:sz w:val="24"/>
              </w:rPr>
              <w:t xml:space="preserve">nish, </w:t>
            </w:r>
            <w:r w:rsidR="006736CC">
              <w:rPr>
                <w:rFonts w:ascii="Times" w:hAnsi="Times"/>
                <w:noProof w:val="0"/>
                <w:sz w:val="24"/>
              </w:rPr>
              <w:t>English</w:t>
            </w:r>
            <w:r w:rsidR="009D72C4">
              <w:rPr>
                <w:rFonts w:ascii="Times" w:hAnsi="Times"/>
                <w:noProof w:val="0"/>
                <w:sz w:val="24"/>
              </w:rPr>
              <w:t>, and French desired</w:t>
            </w:r>
            <w:r w:rsidR="00607F82">
              <w:rPr>
                <w:rFonts w:ascii="Times" w:hAnsi="Times"/>
                <w:noProof w:val="0"/>
                <w:sz w:val="24"/>
              </w:rPr>
              <w:t xml:space="preserve"> if captioning a webinar</w:t>
            </w:r>
            <w:r w:rsidR="009D72C4">
              <w:rPr>
                <w:rFonts w:ascii="Times" w:hAnsi="Times"/>
                <w:noProof w:val="0"/>
                <w:sz w:val="24"/>
              </w:rPr>
              <w:t>.</w:t>
            </w:r>
          </w:p>
        </w:tc>
      </w:tr>
      <w:tr w:rsidR="001B203B" w:rsidRPr="006B058A">
        <w:tc>
          <w:tcPr>
            <w:tcW w:w="10260" w:type="dxa"/>
            <w:tcBorders>
              <w:top w:val="nil"/>
              <w:bottom w:val="single" w:sz="6" w:space="0" w:color="auto"/>
            </w:tcBorders>
            <w:shd w:val="clear" w:color="auto" w:fill="C0C0C0"/>
          </w:tcPr>
          <w:p w:rsidR="001B203B" w:rsidRPr="006B058A" w:rsidRDefault="006F34E0" w:rsidP="00F55AFA">
            <w:pPr>
              <w:pStyle w:val="FormHeading1"/>
              <w:rPr>
                <w:rFonts w:ascii="Times" w:hAnsi="Times"/>
                <w:noProof w:val="0"/>
              </w:rPr>
            </w:pPr>
            <w:r w:rsidRPr="006B058A">
              <w:rPr>
                <w:rFonts w:ascii="Times" w:hAnsi="Times"/>
                <w:smallCaps w:val="0"/>
                <w:noProof w:val="0"/>
              </w:rPr>
              <w:t>Other</w:t>
            </w:r>
            <w:r w:rsidR="001B203B" w:rsidRPr="006B058A">
              <w:rPr>
                <w:rFonts w:ascii="Times" w:hAnsi="Times"/>
                <w:smallCaps w:val="0"/>
                <w:noProof w:val="0"/>
              </w:rPr>
              <w:t>:</w:t>
            </w:r>
          </w:p>
        </w:tc>
      </w:tr>
      <w:tr w:rsidR="001B203B" w:rsidRPr="006B058A">
        <w:trPr>
          <w:trHeight w:val="372"/>
        </w:trPr>
        <w:tc>
          <w:tcPr>
            <w:tcW w:w="10260" w:type="dxa"/>
            <w:tcBorders>
              <w:left w:val="single" w:sz="6" w:space="0" w:color="auto"/>
              <w:right w:val="single" w:sz="6" w:space="0" w:color="auto"/>
            </w:tcBorders>
          </w:tcPr>
          <w:p w:rsidR="001B203B" w:rsidRPr="006B058A" w:rsidRDefault="001B203B" w:rsidP="00A8570C">
            <w:pPr>
              <w:pStyle w:val="TableText"/>
              <w:rPr>
                <w:rFonts w:ascii="Times" w:hAnsi="Times"/>
                <w:noProof w:val="0"/>
                <w:sz w:val="24"/>
              </w:rPr>
            </w:pPr>
          </w:p>
        </w:tc>
      </w:tr>
      <w:tr w:rsidR="001B203B" w:rsidRPr="006B058A">
        <w:tc>
          <w:tcPr>
            <w:tcW w:w="10260" w:type="dxa"/>
            <w:tcBorders>
              <w:top w:val="nil"/>
              <w:bottom w:val="single" w:sz="6" w:space="0" w:color="auto"/>
            </w:tcBorders>
            <w:shd w:val="clear" w:color="auto" w:fill="C0C0C0"/>
          </w:tcPr>
          <w:p w:rsidR="001B203B" w:rsidRPr="006B058A" w:rsidRDefault="00A8570C" w:rsidP="001B79F2">
            <w:pPr>
              <w:pStyle w:val="FormHeading1"/>
              <w:rPr>
                <w:rFonts w:ascii="Times" w:hAnsi="Times"/>
                <w:noProof w:val="0"/>
              </w:rPr>
            </w:pPr>
            <w:r w:rsidRPr="006B058A">
              <w:rPr>
                <w:rFonts w:ascii="Times" w:hAnsi="Times"/>
                <w:smallCaps w:val="0"/>
                <w:noProof w:val="0"/>
              </w:rPr>
              <w:t>Travel</w:t>
            </w:r>
            <w:r w:rsidR="001B203B" w:rsidRPr="006B058A">
              <w:rPr>
                <w:rFonts w:ascii="Times" w:hAnsi="Times"/>
                <w:smallCaps w:val="0"/>
                <w:noProof w:val="0"/>
              </w:rPr>
              <w:t xml:space="preserve"> Support:</w:t>
            </w:r>
          </w:p>
        </w:tc>
      </w:tr>
      <w:tr w:rsidR="001B203B" w:rsidRPr="006B058A">
        <w:trPr>
          <w:trHeight w:val="444"/>
        </w:trPr>
        <w:tc>
          <w:tcPr>
            <w:tcW w:w="10260" w:type="dxa"/>
            <w:tcBorders>
              <w:left w:val="single" w:sz="6" w:space="0" w:color="auto"/>
              <w:right w:val="single" w:sz="6" w:space="0" w:color="auto"/>
            </w:tcBorders>
          </w:tcPr>
          <w:p w:rsidR="00F576B8" w:rsidRPr="006B058A" w:rsidRDefault="00F22AAA" w:rsidP="00A8570C">
            <w:pPr>
              <w:pStyle w:val="TableText"/>
              <w:rPr>
                <w:rFonts w:ascii="Times" w:hAnsi="Times"/>
                <w:noProof w:val="0"/>
                <w:sz w:val="24"/>
                <w:lang w:eastAsia="zh-TW"/>
              </w:rPr>
            </w:pPr>
            <w:r w:rsidRPr="006B058A">
              <w:rPr>
                <w:rFonts w:ascii="Times" w:hAnsi="Times"/>
                <w:noProof w:val="0"/>
                <w:sz w:val="24"/>
                <w:lang w:eastAsia="zh-TW"/>
              </w:rPr>
              <w:t>None</w:t>
            </w:r>
          </w:p>
        </w:tc>
      </w:tr>
      <w:tr w:rsidR="00A8570C" w:rsidRPr="006B058A">
        <w:tc>
          <w:tcPr>
            <w:tcW w:w="10260" w:type="dxa"/>
            <w:tcBorders>
              <w:top w:val="nil"/>
              <w:bottom w:val="single" w:sz="6" w:space="0" w:color="auto"/>
            </w:tcBorders>
            <w:shd w:val="clear" w:color="auto" w:fill="C0C0C0"/>
          </w:tcPr>
          <w:p w:rsidR="00A8570C" w:rsidRPr="006B058A" w:rsidRDefault="006F34E0" w:rsidP="00A8570C">
            <w:pPr>
              <w:pStyle w:val="FormHeading1"/>
              <w:rPr>
                <w:rFonts w:ascii="Times" w:hAnsi="Times"/>
                <w:noProof w:val="0"/>
              </w:rPr>
            </w:pPr>
            <w:r w:rsidRPr="006B058A">
              <w:rPr>
                <w:rFonts w:ascii="Times" w:hAnsi="Times"/>
                <w:smallCaps w:val="0"/>
                <w:noProof w:val="0"/>
              </w:rPr>
              <w:t xml:space="preserve">Potential/planned </w:t>
            </w:r>
            <w:r w:rsidR="00A8570C" w:rsidRPr="006B058A">
              <w:rPr>
                <w:rFonts w:ascii="Times" w:hAnsi="Times"/>
                <w:smallCaps w:val="0"/>
                <w:noProof w:val="0"/>
              </w:rPr>
              <w:t>Sponsorship Contribution:</w:t>
            </w:r>
          </w:p>
        </w:tc>
      </w:tr>
      <w:tr w:rsidR="00A8570C" w:rsidRPr="006B058A">
        <w:trPr>
          <w:trHeight w:val="480"/>
        </w:trPr>
        <w:tc>
          <w:tcPr>
            <w:tcW w:w="10260" w:type="dxa"/>
            <w:tcBorders>
              <w:left w:val="single" w:sz="6" w:space="0" w:color="auto"/>
              <w:right w:val="single" w:sz="6" w:space="0" w:color="auto"/>
            </w:tcBorders>
          </w:tcPr>
          <w:p w:rsidR="00A8570C" w:rsidRPr="006B058A" w:rsidRDefault="00D476FB" w:rsidP="00A8570C">
            <w:pPr>
              <w:pStyle w:val="TableText"/>
              <w:rPr>
                <w:rFonts w:ascii="Times" w:hAnsi="Times"/>
                <w:noProof w:val="0"/>
                <w:sz w:val="24"/>
              </w:rPr>
            </w:pPr>
            <w:r w:rsidRPr="006B058A">
              <w:rPr>
                <w:rFonts w:ascii="Times" w:hAnsi="Times"/>
                <w:noProof w:val="0"/>
                <w:sz w:val="24"/>
              </w:rPr>
              <w:t xml:space="preserve">ALAC or ICANN Language </w:t>
            </w:r>
            <w:r w:rsidR="006178CA" w:rsidRPr="006B058A">
              <w:rPr>
                <w:rFonts w:ascii="Times" w:hAnsi="Times"/>
                <w:noProof w:val="0"/>
                <w:sz w:val="24"/>
              </w:rPr>
              <w:t>Support</w:t>
            </w:r>
            <w:r w:rsidR="00C931AD">
              <w:rPr>
                <w:rFonts w:ascii="Times" w:hAnsi="Times"/>
                <w:noProof w:val="0"/>
                <w:sz w:val="24"/>
              </w:rPr>
              <w:t>.</w:t>
            </w:r>
          </w:p>
        </w:tc>
      </w:tr>
    </w:tbl>
    <w:p w:rsidR="00946200" w:rsidRPr="006B058A" w:rsidRDefault="00946200">
      <w:pPr>
        <w:rPr>
          <w:rFonts w:ascii="Times" w:hAnsi="Times"/>
          <w:sz w:val="24"/>
        </w:rPr>
      </w:pPr>
    </w:p>
    <w:sectPr w:rsidR="00946200" w:rsidRPr="006B058A" w:rsidSect="00AE180A">
      <w:headerReference w:type="default" r:id="rId8"/>
      <w:footerReference w:type="default" r:id="rId9"/>
      <w:type w:val="continuous"/>
      <w:pgSz w:w="12240" w:h="15840"/>
      <w:pgMar w:top="1296" w:right="1296" w:bottom="994" w:left="1296" w:gutter="0"/>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65" w:rsidRDefault="003A7465">
      <w:r>
        <w:separator/>
      </w:r>
    </w:p>
  </w:endnote>
  <w:endnote w:type="continuationSeparator" w:id="0">
    <w:p w:rsidR="003A7465" w:rsidRDefault="003A746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65" w:rsidRDefault="003A7465" w:rsidP="00946200">
    <w:pPr>
      <w:pStyle w:val="Footer"/>
      <w:tabs>
        <w:tab w:val="clear" w:pos="8640"/>
        <w:tab w:val="right" w:pos="9450"/>
      </w:tabs>
      <w:ind w:left="-810" w:right="-450"/>
      <w:rPr>
        <w:rFonts w:ascii="Arial" w:hAnsi="Arial"/>
      </w:rPr>
    </w:pPr>
    <w:r w:rsidRPr="00E57875">
      <w:rPr>
        <w:rFonts w:ascii="Arial" w:hAnsi="Arial"/>
        <w:b/>
        <w:i/>
        <w:noProof/>
      </w:rPr>
      <w:pict>
        <v:line id="Line 1" o:spid="_x0000_s6144" style="position:absolute;left:0;text-align:left;z-index:2516577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1.25pt,-6.35pt" to="473.55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"/>
      </w:pic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956EA">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8956EA">
      <w:rPr>
        <w:rStyle w:val="PageNumber"/>
        <w:rFonts w:ascii="Arial" w:hAnsi="Arial"/>
        <w:noProof/>
      </w:rPr>
      <w:t>5</w:t>
    </w:r>
    <w:r>
      <w:rPr>
        <w:rStyle w:val="PageNumber"/>
        <w:rFonts w:ascii="Arial" w:hAnsi="Arial"/>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65" w:rsidRDefault="003A7465">
      <w:r>
        <w:separator/>
      </w:r>
    </w:p>
  </w:footnote>
  <w:footnote w:type="continuationSeparator" w:id="0">
    <w:p w:rsidR="003A7465" w:rsidRDefault="003A746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1"/>
      <w:gridCol w:w="7389"/>
    </w:tblGrid>
    <w:tr w:rsidR="003A7465">
      <w:trPr>
        <w:trHeight w:val="558"/>
      </w:trPr>
      <w:tc>
        <w:tcPr>
          <w:tcW w:w="2871" w:type="dxa"/>
          <w:tcBorders>
            <w:top w:val="nil"/>
            <w:left w:val="nil"/>
            <w:bottom w:val="nil"/>
            <w:right w:val="nil"/>
          </w:tcBorders>
        </w:tcPr>
        <w:p w:rsidR="003A7465" w:rsidRDefault="003A7465">
          <w:pPr>
            <w:pStyle w:val="Header"/>
            <w:tabs>
              <w:tab w:val="clear" w:pos="8640"/>
              <w:tab w:val="right" w:pos="9072"/>
            </w:tabs>
            <w:rPr>
              <w:b/>
              <w:sz w:val="48"/>
            </w:rPr>
          </w:pPr>
          <w:r>
            <w:rPr>
              <w:b/>
              <w:noProof/>
              <w:sz w:val="48"/>
            </w:rPr>
            <w:drawing>
              <wp:inline distT="0" distB="0" distL="0" distR="0">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rsidR="003A7465" w:rsidRDefault="003A7465" w:rsidP="009F0137">
          <w:pPr>
            <w:pStyle w:val="Header"/>
            <w:jc w:val="right"/>
            <w:rPr>
              <w:rFonts w:ascii="Arial" w:hAnsi="Arial"/>
              <w:b/>
              <w:color w:val="FFFFFF"/>
              <w:sz w:val="28"/>
            </w:rPr>
          </w:pPr>
          <w:r>
            <w:rPr>
              <w:rFonts w:ascii="Arial" w:hAnsi="Arial"/>
              <w:b/>
              <w:color w:val="FFFFFF"/>
              <w:sz w:val="32"/>
            </w:rPr>
            <w:t>FY16</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rsidR="003A7465" w:rsidRDefault="003A7465">
    <w:pPr>
      <w:pStyle w:val="Header"/>
      <w:tabs>
        <w:tab w:val="clear" w:pos="8640"/>
        <w:tab w:val="right" w:pos="90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BE1594"/>
    <w:multiLevelType w:val="multilevel"/>
    <w:tmpl w:val="0384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3"/>
  </w:num>
  <w:num w:numId="4">
    <w:abstractNumId w:val="2"/>
  </w:num>
  <w:num w:numId="5">
    <w:abstractNumId w:val="3"/>
  </w:num>
  <w:num w:numId="6">
    <w:abstractNumId w:val="19"/>
  </w:num>
  <w:num w:numId="7">
    <w:abstractNumId w:val="6"/>
  </w:num>
  <w:num w:numId="8">
    <w:abstractNumId w:val="0"/>
  </w:num>
  <w:num w:numId="9">
    <w:abstractNumId w:val="10"/>
  </w:num>
  <w:num w:numId="10">
    <w:abstractNumId w:val="9"/>
  </w:num>
  <w:num w:numId="11">
    <w:abstractNumId w:val="18"/>
  </w:num>
  <w:num w:numId="12">
    <w:abstractNumId w:val="22"/>
  </w:num>
  <w:num w:numId="13">
    <w:abstractNumId w:val="1"/>
  </w:num>
  <w:num w:numId="14">
    <w:abstractNumId w:val="8"/>
  </w:num>
  <w:num w:numId="15">
    <w:abstractNumId w:val="16"/>
  </w:num>
  <w:num w:numId="16">
    <w:abstractNumId w:val="24"/>
  </w:num>
  <w:num w:numId="17">
    <w:abstractNumId w:val="4"/>
  </w:num>
  <w:num w:numId="18">
    <w:abstractNumId w:val="15"/>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1"/>
  </w:num>
  <w:num w:numId="25">
    <w:abstractNumId w:val="5"/>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ith hellerstein">
    <w15:presenceInfo w15:providerId="Windows Live" w15:userId="0a3f2736b1f1e6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stylePaneFormatFilter w:val="3701"/>
  <w:trackRevisions/>
  <w:doNotTrackMoves/>
  <w:defaultTabStop w:val="720"/>
  <w:hyphenationZone w:val="283"/>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A440E5"/>
    <w:rsid w:val="00044B6C"/>
    <w:rsid w:val="00045A2A"/>
    <w:rsid w:val="00050F08"/>
    <w:rsid w:val="00052B22"/>
    <w:rsid w:val="00057FAB"/>
    <w:rsid w:val="0006329B"/>
    <w:rsid w:val="00071B57"/>
    <w:rsid w:val="0007794D"/>
    <w:rsid w:val="00087226"/>
    <w:rsid w:val="00097019"/>
    <w:rsid w:val="000A5E04"/>
    <w:rsid w:val="000A6559"/>
    <w:rsid w:val="000C0875"/>
    <w:rsid w:val="000E1EDE"/>
    <w:rsid w:val="000E5133"/>
    <w:rsid w:val="000F2348"/>
    <w:rsid w:val="00101488"/>
    <w:rsid w:val="00111C1A"/>
    <w:rsid w:val="00116D5D"/>
    <w:rsid w:val="001205B4"/>
    <w:rsid w:val="001268ED"/>
    <w:rsid w:val="001375CA"/>
    <w:rsid w:val="00153363"/>
    <w:rsid w:val="00156975"/>
    <w:rsid w:val="00194C42"/>
    <w:rsid w:val="001A592C"/>
    <w:rsid w:val="001B203B"/>
    <w:rsid w:val="001B79F2"/>
    <w:rsid w:val="001C313A"/>
    <w:rsid w:val="001D2E5A"/>
    <w:rsid w:val="001D70C5"/>
    <w:rsid w:val="001E7F42"/>
    <w:rsid w:val="001F6BF5"/>
    <w:rsid w:val="002123F8"/>
    <w:rsid w:val="00214283"/>
    <w:rsid w:val="00214BC5"/>
    <w:rsid w:val="00217A9D"/>
    <w:rsid w:val="00221F88"/>
    <w:rsid w:val="00233567"/>
    <w:rsid w:val="00250A0C"/>
    <w:rsid w:val="00251138"/>
    <w:rsid w:val="00255477"/>
    <w:rsid w:val="00257880"/>
    <w:rsid w:val="002874C8"/>
    <w:rsid w:val="002D05C0"/>
    <w:rsid w:val="002F2915"/>
    <w:rsid w:val="002F444A"/>
    <w:rsid w:val="003022A8"/>
    <w:rsid w:val="003223B8"/>
    <w:rsid w:val="00323087"/>
    <w:rsid w:val="00324479"/>
    <w:rsid w:val="00327418"/>
    <w:rsid w:val="00341BCD"/>
    <w:rsid w:val="00344479"/>
    <w:rsid w:val="00366F57"/>
    <w:rsid w:val="00371651"/>
    <w:rsid w:val="003723DB"/>
    <w:rsid w:val="00392A8F"/>
    <w:rsid w:val="003947D2"/>
    <w:rsid w:val="003A09EB"/>
    <w:rsid w:val="003A5D71"/>
    <w:rsid w:val="003A7367"/>
    <w:rsid w:val="003A7465"/>
    <w:rsid w:val="003C10DA"/>
    <w:rsid w:val="003C40ED"/>
    <w:rsid w:val="003D2FC2"/>
    <w:rsid w:val="003D7AFA"/>
    <w:rsid w:val="003F231E"/>
    <w:rsid w:val="003F32A0"/>
    <w:rsid w:val="00420E54"/>
    <w:rsid w:val="004346ED"/>
    <w:rsid w:val="0046363A"/>
    <w:rsid w:val="00470BDB"/>
    <w:rsid w:val="00475F4B"/>
    <w:rsid w:val="004804BB"/>
    <w:rsid w:val="0049530A"/>
    <w:rsid w:val="004C1359"/>
    <w:rsid w:val="004C419F"/>
    <w:rsid w:val="004C4DAB"/>
    <w:rsid w:val="004F7AE4"/>
    <w:rsid w:val="005145C9"/>
    <w:rsid w:val="00514B5C"/>
    <w:rsid w:val="005300CD"/>
    <w:rsid w:val="00531D2B"/>
    <w:rsid w:val="00542865"/>
    <w:rsid w:val="005428F3"/>
    <w:rsid w:val="0054291D"/>
    <w:rsid w:val="005561F2"/>
    <w:rsid w:val="00557E1B"/>
    <w:rsid w:val="00575DD5"/>
    <w:rsid w:val="005771F4"/>
    <w:rsid w:val="005A15AF"/>
    <w:rsid w:val="005D76FA"/>
    <w:rsid w:val="006003A1"/>
    <w:rsid w:val="00607F82"/>
    <w:rsid w:val="006178CA"/>
    <w:rsid w:val="006323F1"/>
    <w:rsid w:val="006421D1"/>
    <w:rsid w:val="00645E89"/>
    <w:rsid w:val="0064760B"/>
    <w:rsid w:val="00651E8F"/>
    <w:rsid w:val="00653FA3"/>
    <w:rsid w:val="006736CC"/>
    <w:rsid w:val="0068487E"/>
    <w:rsid w:val="006949B3"/>
    <w:rsid w:val="006B058A"/>
    <w:rsid w:val="006B5F14"/>
    <w:rsid w:val="006C6010"/>
    <w:rsid w:val="006E71B7"/>
    <w:rsid w:val="006F0DEF"/>
    <w:rsid w:val="006F34E0"/>
    <w:rsid w:val="006F7074"/>
    <w:rsid w:val="007046A9"/>
    <w:rsid w:val="00711944"/>
    <w:rsid w:val="00712E6C"/>
    <w:rsid w:val="007159C2"/>
    <w:rsid w:val="007304D3"/>
    <w:rsid w:val="00747390"/>
    <w:rsid w:val="00751AA4"/>
    <w:rsid w:val="007601D5"/>
    <w:rsid w:val="00794D7A"/>
    <w:rsid w:val="007B5364"/>
    <w:rsid w:val="007C1D31"/>
    <w:rsid w:val="007C438B"/>
    <w:rsid w:val="007D2F52"/>
    <w:rsid w:val="007D49BB"/>
    <w:rsid w:val="007D5189"/>
    <w:rsid w:val="00807F4D"/>
    <w:rsid w:val="00812455"/>
    <w:rsid w:val="008125B3"/>
    <w:rsid w:val="00836C9F"/>
    <w:rsid w:val="008558BE"/>
    <w:rsid w:val="008651C9"/>
    <w:rsid w:val="008956EA"/>
    <w:rsid w:val="008C12E1"/>
    <w:rsid w:val="008C27DD"/>
    <w:rsid w:val="008F2112"/>
    <w:rsid w:val="008F2EF4"/>
    <w:rsid w:val="008F4418"/>
    <w:rsid w:val="008F71DB"/>
    <w:rsid w:val="009032EF"/>
    <w:rsid w:val="009149F6"/>
    <w:rsid w:val="00941822"/>
    <w:rsid w:val="00946200"/>
    <w:rsid w:val="009523BD"/>
    <w:rsid w:val="00960D75"/>
    <w:rsid w:val="009676BF"/>
    <w:rsid w:val="0097275E"/>
    <w:rsid w:val="00972CC2"/>
    <w:rsid w:val="00982F7A"/>
    <w:rsid w:val="00992222"/>
    <w:rsid w:val="009933BD"/>
    <w:rsid w:val="009A058F"/>
    <w:rsid w:val="009A206F"/>
    <w:rsid w:val="009A5EFC"/>
    <w:rsid w:val="009D72C4"/>
    <w:rsid w:val="009F0137"/>
    <w:rsid w:val="009F4983"/>
    <w:rsid w:val="009F5FA4"/>
    <w:rsid w:val="00A040FC"/>
    <w:rsid w:val="00A1160C"/>
    <w:rsid w:val="00A265B6"/>
    <w:rsid w:val="00A32217"/>
    <w:rsid w:val="00A440E5"/>
    <w:rsid w:val="00A45647"/>
    <w:rsid w:val="00A542B0"/>
    <w:rsid w:val="00A722F0"/>
    <w:rsid w:val="00A8570C"/>
    <w:rsid w:val="00A85C9E"/>
    <w:rsid w:val="00AA2BDC"/>
    <w:rsid w:val="00AB1574"/>
    <w:rsid w:val="00AE180A"/>
    <w:rsid w:val="00AE2210"/>
    <w:rsid w:val="00AE4F8F"/>
    <w:rsid w:val="00AF038D"/>
    <w:rsid w:val="00B029B7"/>
    <w:rsid w:val="00B06A16"/>
    <w:rsid w:val="00B13E32"/>
    <w:rsid w:val="00B35E83"/>
    <w:rsid w:val="00B42FDD"/>
    <w:rsid w:val="00B57027"/>
    <w:rsid w:val="00B7547A"/>
    <w:rsid w:val="00B758C3"/>
    <w:rsid w:val="00B919CC"/>
    <w:rsid w:val="00B91DDC"/>
    <w:rsid w:val="00B93C76"/>
    <w:rsid w:val="00B9746E"/>
    <w:rsid w:val="00BC36FF"/>
    <w:rsid w:val="00BD07BF"/>
    <w:rsid w:val="00BD73B9"/>
    <w:rsid w:val="00BE07C4"/>
    <w:rsid w:val="00BF2DBD"/>
    <w:rsid w:val="00BF4D18"/>
    <w:rsid w:val="00C05F76"/>
    <w:rsid w:val="00C07112"/>
    <w:rsid w:val="00C14B39"/>
    <w:rsid w:val="00C25AF0"/>
    <w:rsid w:val="00C54C91"/>
    <w:rsid w:val="00C56DB3"/>
    <w:rsid w:val="00C801CF"/>
    <w:rsid w:val="00C85AD5"/>
    <w:rsid w:val="00C931AD"/>
    <w:rsid w:val="00CA03F6"/>
    <w:rsid w:val="00CB49F1"/>
    <w:rsid w:val="00CB7AEF"/>
    <w:rsid w:val="00CC4C7E"/>
    <w:rsid w:val="00CD143C"/>
    <w:rsid w:val="00CD3520"/>
    <w:rsid w:val="00CE12E0"/>
    <w:rsid w:val="00CE25F6"/>
    <w:rsid w:val="00CF0B19"/>
    <w:rsid w:val="00CF3F27"/>
    <w:rsid w:val="00D01240"/>
    <w:rsid w:val="00D037DD"/>
    <w:rsid w:val="00D06354"/>
    <w:rsid w:val="00D17891"/>
    <w:rsid w:val="00D17E66"/>
    <w:rsid w:val="00D34EF6"/>
    <w:rsid w:val="00D476FB"/>
    <w:rsid w:val="00D51A69"/>
    <w:rsid w:val="00D54696"/>
    <w:rsid w:val="00D614AD"/>
    <w:rsid w:val="00D84646"/>
    <w:rsid w:val="00D84AD0"/>
    <w:rsid w:val="00D86C18"/>
    <w:rsid w:val="00DA270E"/>
    <w:rsid w:val="00DC064D"/>
    <w:rsid w:val="00DE1283"/>
    <w:rsid w:val="00DF023D"/>
    <w:rsid w:val="00E21834"/>
    <w:rsid w:val="00E24E60"/>
    <w:rsid w:val="00E47E4C"/>
    <w:rsid w:val="00E50760"/>
    <w:rsid w:val="00E51700"/>
    <w:rsid w:val="00E57875"/>
    <w:rsid w:val="00E61DA2"/>
    <w:rsid w:val="00E65862"/>
    <w:rsid w:val="00E72FEA"/>
    <w:rsid w:val="00E76127"/>
    <w:rsid w:val="00E77F15"/>
    <w:rsid w:val="00E8339E"/>
    <w:rsid w:val="00E90BBC"/>
    <w:rsid w:val="00E92776"/>
    <w:rsid w:val="00E968F3"/>
    <w:rsid w:val="00EB3FA1"/>
    <w:rsid w:val="00EB68EC"/>
    <w:rsid w:val="00EC4242"/>
    <w:rsid w:val="00EE1F95"/>
    <w:rsid w:val="00EF13F9"/>
    <w:rsid w:val="00EF3511"/>
    <w:rsid w:val="00F02B69"/>
    <w:rsid w:val="00F22AAA"/>
    <w:rsid w:val="00F22EB4"/>
    <w:rsid w:val="00F34D86"/>
    <w:rsid w:val="00F36399"/>
    <w:rsid w:val="00F43DAD"/>
    <w:rsid w:val="00F50A85"/>
    <w:rsid w:val="00F55153"/>
    <w:rsid w:val="00F55AFA"/>
    <w:rsid w:val="00F576B8"/>
    <w:rsid w:val="00F62E40"/>
    <w:rsid w:val="00F838DA"/>
    <w:rsid w:val="00F87091"/>
    <w:rsid w:val="00F91EBA"/>
    <w:rsid w:val="00F97520"/>
    <w:rsid w:val="00FA2382"/>
    <w:rsid w:val="00FB2FE5"/>
    <w:rsid w:val="00FB34B9"/>
    <w:rsid w:val="00FD0165"/>
    <w:rsid w:val="00FD01ED"/>
  </w:rsids>
  <m:mathPr>
    <m:mathFont m:val="@ＭＳ ゴシック"/>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rsid w:val="00D476FB"/>
    <w:pPr>
      <w:spacing w:beforeLines="1" w:afterLines="1"/>
    </w:pPr>
    <w:rPr>
      <w:rFonts w:ascii="Times" w:hAnsi="Times"/>
    </w:rPr>
  </w:style>
  <w:style w:type="character" w:styleId="Emphasis">
    <w:name w:val="Emphasis"/>
    <w:basedOn w:val="DefaultParagraphFont"/>
    <w:uiPriority w:val="20"/>
    <w:rsid w:val="00FD01ED"/>
    <w:rPr>
      <w:i/>
    </w:rPr>
  </w:style>
  <w:style w:type="character" w:styleId="Strong">
    <w:name w:val="Strong"/>
    <w:basedOn w:val="DefaultParagraphFont"/>
    <w:uiPriority w:val="22"/>
    <w:rsid w:val="00FD01ED"/>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rsid w:val="00D476FB"/>
    <w:pPr>
      <w:spacing w:beforeLines="1" w:afterLines="1"/>
    </w:pPr>
    <w:rPr>
      <w:rFonts w:ascii="Times" w:hAnsi="Times"/>
    </w:rPr>
  </w:style>
  <w:style w:type="character" w:styleId="Emphasis">
    <w:name w:val="Emphasis"/>
    <w:basedOn w:val="DefaultParagraphFont"/>
    <w:uiPriority w:val="20"/>
    <w:rsid w:val="00FD01ED"/>
    <w:rPr>
      <w:i/>
    </w:rPr>
  </w:style>
  <w:style w:type="character" w:styleId="Strong">
    <w:name w:val="Strong"/>
    <w:basedOn w:val="DefaultParagraphFont"/>
    <w:uiPriority w:val="22"/>
    <w:rsid w:val="00FD01ED"/>
    <w:rPr>
      <w:b/>
    </w:rPr>
  </w:style>
</w:styles>
</file>

<file path=word/webSettings.xml><?xml version="1.0" encoding="utf-8"?>
<w:webSettings xmlns:r="http://schemas.openxmlformats.org/officeDocument/2006/relationships" xmlns:w="http://schemas.openxmlformats.org/wordprocessingml/2006/main">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510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troller@icann.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1568</Words>
  <Characters>8941</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Judith Hellerstein</cp:lastModifiedBy>
  <cp:revision>5</cp:revision>
  <cp:lastPrinted>2013-12-13T19:58:00Z</cp:lastPrinted>
  <dcterms:created xsi:type="dcterms:W3CDTF">2015-02-17T19:47:00Z</dcterms:created>
  <dcterms:modified xsi:type="dcterms:W3CDTF">2015-02-17T20:08:00Z</dcterms:modified>
</cp:coreProperties>
</file>