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"/>
        <w:tblpPr w:bottomFromText="0" w:horzAnchor="text" w:leftFromText="180" w:rightFromText="180" w:tblpX="0" w:tblpY="1" w:topFromText="0" w:vertAnchor="text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66"/>
        <w:gridCol w:w="7909"/>
      </w:tblGrid>
      <w:tr>
        <w:trPr/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Meeting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Asia Pacific School of Internet Governance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Date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5 December  2019 (Thursday)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Communication medium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ZOOM 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Time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4:30 to 5:30 AM UTC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Attendee:</w:t>
      </w:r>
    </w:p>
    <w:tbl>
      <w:tblPr>
        <w:tblStyle w:val="a0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16"/>
        <w:gridCol w:w="3112"/>
        <w:gridCol w:w="3122"/>
      </w:tblGrid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Name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Position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Status 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Satish Babu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Chair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Present 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Dr Govind Kumar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Vice Chair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Present 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Mubashir Sargana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jc w:val="center"/>
              <w:rPr/>
            </w:pPr>
            <w:sdt>
              <w:sdtPr>
                <w:id w:val="629064274"/>
              </w:sdtPr>
              <w:sdtContent>
                <w:r>
                  <w:rPr/>
                  <w:t xml:space="preserve">Vice Chair </w:t>
                </w:r>
              </w:sdtContent>
            </w:sdt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themeFill="accent6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Presnet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Nadira AL-Araj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Treasurer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Present </w:t>
            </w:r>
          </w:p>
        </w:tc>
      </w:tr>
      <w:tr>
        <w:trPr>
          <w:trHeight w:val="60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Shreedeep Rayamajhi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 xml:space="preserve">Secretary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Agenda: </w:t>
      </w:r>
    </w:p>
    <w:tbl>
      <w:tblPr>
        <w:tblStyle w:val="a1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50"/>
      </w:tblGrid>
      <w:tr>
        <w:trPr/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color w:val="000000"/>
              </w:rPr>
              <w:t xml:space="preserve">Minute approval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 xml:space="preserve">Satish’s Update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 xml:space="preserve">Dr Govind Update on Program committee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 xml:space="preserve">Mubashir Update Fellowship and Web activities 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 xml:space="preserve">Nadira’s Update on financial Management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 xml:space="preserve">Community Question and answer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color w:val="000000"/>
              </w:rPr>
              <w:t>AOB</w:t>
            </w:r>
          </w:p>
          <w:p>
            <w:pPr>
              <w:pStyle w:val="Normal"/>
              <w:spacing w:before="0" w:after="160"/>
              <w:ind w:left="720" w:hanging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2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350"/>
      </w:tblGrid>
      <w:tr>
        <w:trPr/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u w:val="single"/>
              </w:rPr>
              <w:t xml:space="preserve">Action items: 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The committee proposed the name of Kilnam Chon, KS Park, Shita Lakshmi, Pablo Hinojosa for advisory council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Liaison committee to sign a Mou with the local host of AprIGF with budget, logistic and sharing fellows and speakers 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EC committee agreed on the transparency and Accountability financial arrangement and approved of creating a financial committee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Nadira raised the issue of new Website and update and the urgency of new landing page of APSIG 2020 for fund raising 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The EC decided to use the APNIC fellowship management system 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Staish babu to talk to baburam to share the budget information of APSIG 2020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Regrading internet connection, it would be provided during the breaks as a lot of the times participants loose their interest during the session and lectures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Nadira to form a Financial committee for the management of APSIG 2020</w:t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rPr>
                <w:b/>
                <w:b/>
                <w:u w:val="single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2066925</wp:posOffset>
          </wp:positionH>
          <wp:positionV relativeFrom="paragraph">
            <wp:posOffset>-457200</wp:posOffset>
          </wp:positionV>
          <wp:extent cx="1656080" cy="782320"/>
          <wp:effectExtent l="0" t="0" r="0" b="0"/>
          <wp:wrapSquare wrapText="bothSides"/>
          <wp:docPr id="1" name="image1.pn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b0e1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05ed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05ed5"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46d4d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semiHidden/>
    <w:unhideWhenUsed/>
    <w:rsid w:val="00c15e9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c764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4c764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05ed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05ed5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f4f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6d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534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mTyIufI/D7LZAls5SJq23m+5yA==">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Application>LibreOffice/6.3.3.2$Windows_X86_64 LibreOffice_project/a64200df03143b798afd1ec74a12ab50359878ed</Application>
  <Pages>2</Pages>
  <Words>217</Words>
  <Characters>1139</Characters>
  <CharactersWithSpaces>1332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2019-07-25T11:43:00Z</dcterms:created>
  <dc:creator>SDR</dc:creator>
  <dc:description/>
  <dc:language>en-US</dc:language>
  <cp:lastModifiedBy/>
  <dcterms:modified xsi:type="dcterms:W3CDTF">2020-01-02T21:31:34Z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