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D3" w:rsidRPr="00E8537E" w:rsidRDefault="00E8537E" w:rsidP="00E8537E">
      <w:pPr>
        <w:spacing w:after="0" w:line="240" w:lineRule="auto"/>
        <w:jc w:val="center"/>
        <w:rPr>
          <w:rFonts w:ascii="Arial" w:eastAsia="Times New Roman" w:hAnsi="Arial" w:cs="Arial"/>
          <w:b/>
          <w:bCs/>
          <w:color w:val="000000"/>
          <w:sz w:val="28"/>
          <w:szCs w:val="23"/>
          <w:lang w:val="en-US" w:eastAsia="fr-FR"/>
        </w:rPr>
      </w:pPr>
      <w:r>
        <w:rPr>
          <w:rFonts w:ascii="Arial" w:eastAsia="Times New Roman" w:hAnsi="Arial" w:cs="Arial"/>
          <w:b/>
          <w:bCs/>
          <w:color w:val="000000"/>
          <w:sz w:val="28"/>
          <w:szCs w:val="23"/>
          <w:lang w:val="en-US" w:eastAsia="fr-FR"/>
        </w:rPr>
        <w:t>D</w:t>
      </w:r>
      <w:r w:rsidR="00E57ED3" w:rsidRPr="00E57ED3">
        <w:rPr>
          <w:rFonts w:ascii="Arial" w:eastAsia="Times New Roman" w:hAnsi="Arial" w:cs="Arial"/>
          <w:b/>
          <w:bCs/>
          <w:color w:val="000000"/>
          <w:sz w:val="28"/>
          <w:szCs w:val="23"/>
          <w:lang w:val="en-US" w:eastAsia="fr-FR"/>
        </w:rPr>
        <w:t xml:space="preserve">raft Strategy </w:t>
      </w:r>
      <w:r>
        <w:rPr>
          <w:rFonts w:ascii="Arial" w:eastAsia="Times New Roman" w:hAnsi="Arial" w:cs="Arial"/>
          <w:b/>
          <w:bCs/>
          <w:color w:val="000000"/>
          <w:sz w:val="28"/>
          <w:szCs w:val="23"/>
          <w:lang w:val="en-US" w:eastAsia="fr-FR"/>
        </w:rPr>
        <w:t xml:space="preserve">Document </w:t>
      </w:r>
      <w:r w:rsidR="00E57ED3" w:rsidRPr="00E57ED3">
        <w:rPr>
          <w:rFonts w:ascii="Arial" w:eastAsia="Times New Roman" w:hAnsi="Arial" w:cs="Arial"/>
          <w:b/>
          <w:bCs/>
          <w:color w:val="000000"/>
          <w:sz w:val="28"/>
          <w:szCs w:val="23"/>
          <w:lang w:val="en-US" w:eastAsia="fr-FR"/>
        </w:rPr>
        <w:t>for ensuring more African representation in ICANN leadership positions</w:t>
      </w:r>
    </w:p>
    <w:p w:rsidR="00E8537E" w:rsidRDefault="00E8537E" w:rsidP="00E57ED3">
      <w:pPr>
        <w:spacing w:after="0" w:line="240" w:lineRule="auto"/>
        <w:rPr>
          <w:rFonts w:ascii="Times New Roman" w:eastAsia="Times New Roman" w:hAnsi="Times New Roman" w:cs="Times New Roman"/>
          <w:sz w:val="24"/>
          <w:szCs w:val="24"/>
          <w:lang w:val="en-US" w:eastAsia="fr-FR"/>
        </w:rPr>
      </w:pPr>
    </w:p>
    <w:p w:rsidR="00E8537E" w:rsidRPr="00E57ED3" w:rsidRDefault="00E8537E" w:rsidP="00E8537E">
      <w:pPr>
        <w:spacing w:after="0" w:line="240" w:lineRule="auto"/>
        <w:jc w:val="both"/>
        <w:rPr>
          <w:rFonts w:ascii="Times New Roman" w:eastAsia="Times New Roman" w:hAnsi="Times New Roman" w:cs="Times New Roman"/>
          <w:sz w:val="28"/>
          <w:szCs w:val="24"/>
          <w:lang w:val="en-US" w:eastAsia="fr-FR"/>
        </w:rPr>
      </w:pPr>
    </w:p>
    <w:p w:rsidR="00E57ED3" w:rsidRPr="004C43A7" w:rsidRDefault="00E57ED3" w:rsidP="00E8537E">
      <w:pPr>
        <w:spacing w:after="0" w:line="240" w:lineRule="auto"/>
        <w:jc w:val="both"/>
        <w:rPr>
          <w:rFonts w:ascii="Arial" w:eastAsia="Times New Roman" w:hAnsi="Arial" w:cs="Arial"/>
          <w:b/>
          <w:bCs/>
          <w:color w:val="000000"/>
          <w:sz w:val="24"/>
          <w:szCs w:val="23"/>
          <w:lang w:val="en-US" w:eastAsia="fr-FR"/>
        </w:rPr>
      </w:pPr>
      <w:r w:rsidRPr="00E57ED3">
        <w:rPr>
          <w:rFonts w:ascii="Arial" w:eastAsia="Times New Roman" w:hAnsi="Arial" w:cs="Arial"/>
          <w:b/>
          <w:bCs/>
          <w:color w:val="000000"/>
          <w:sz w:val="24"/>
          <w:szCs w:val="23"/>
          <w:lang w:val="en-US" w:eastAsia="fr-FR"/>
        </w:rPr>
        <w:t>Problem Statement</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4C43A7" w:rsidRDefault="00E57ED3" w:rsidP="00E8537E">
      <w:pPr>
        <w:spacing w:after="0" w:line="240" w:lineRule="auto"/>
        <w:jc w:val="both"/>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 xml:space="preserve">Every year, a number of positions fall vacant within various constituencies within ICANN including the board. Efforts have been made to ensure Africans participate actively and effectively by being part of different constituencies as well as taking up leadership positions within the constituencies including the board. Despite these efforts the number of Africans occupying leadership positions within various constituencies is still low despite the fact that the continent has qualified human resources to </w:t>
      </w:r>
      <w:r w:rsidR="004C43A7" w:rsidRPr="00E57ED3">
        <w:rPr>
          <w:rFonts w:ascii="Arial" w:eastAsia="Times New Roman" w:hAnsi="Arial" w:cs="Arial"/>
          <w:color w:val="000000"/>
          <w:sz w:val="24"/>
          <w:szCs w:val="23"/>
          <w:lang w:val="en-US" w:eastAsia="fr-FR"/>
        </w:rPr>
        <w:t>fulfill</w:t>
      </w:r>
      <w:bookmarkStart w:id="0" w:name="_GoBack"/>
      <w:bookmarkEnd w:id="0"/>
      <w:r w:rsidRPr="00E57ED3">
        <w:rPr>
          <w:rFonts w:ascii="Arial" w:eastAsia="Times New Roman" w:hAnsi="Arial" w:cs="Arial"/>
          <w:color w:val="000000"/>
          <w:sz w:val="24"/>
          <w:szCs w:val="23"/>
          <w:lang w:val="en-US" w:eastAsia="fr-FR"/>
        </w:rPr>
        <w:t xml:space="preserve"> the tasks.</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4C43A7" w:rsidRDefault="00E57ED3" w:rsidP="00E8537E">
      <w:pPr>
        <w:spacing w:after="0" w:line="240" w:lineRule="auto"/>
        <w:jc w:val="both"/>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The African Regional At Large organization has established a task force to examine the above mentioned challenges and advise the leadership on ways of mitigating the problem.</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E57ED3" w:rsidRDefault="00E57ED3" w:rsidP="00E8537E">
      <w:pPr>
        <w:spacing w:after="0" w:line="240" w:lineRule="auto"/>
        <w:jc w:val="both"/>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At the 51</w:t>
      </w:r>
      <w:r w:rsidRPr="00E57ED3">
        <w:rPr>
          <w:rFonts w:ascii="Arial" w:eastAsia="Times New Roman" w:hAnsi="Arial" w:cs="Arial"/>
          <w:color w:val="000000"/>
          <w:sz w:val="14"/>
          <w:szCs w:val="14"/>
          <w:vertAlign w:val="superscript"/>
          <w:lang w:val="en-US" w:eastAsia="fr-FR"/>
        </w:rPr>
        <w:t>st</w:t>
      </w:r>
      <w:r w:rsidRPr="00E57ED3">
        <w:rPr>
          <w:rFonts w:ascii="Arial" w:eastAsia="Times New Roman" w:hAnsi="Arial" w:cs="Arial"/>
          <w:color w:val="000000"/>
          <w:sz w:val="24"/>
          <w:szCs w:val="23"/>
          <w:lang w:val="en-US" w:eastAsia="fr-FR"/>
        </w:rPr>
        <w:t xml:space="preserve"> ICANN meeting in Los Angeles, the task force met and agreed to create a subcommittee that would consider the following inter alia :</w:t>
      </w:r>
    </w:p>
    <w:p w:rsidR="00E8537E" w:rsidRPr="004C43A7" w:rsidRDefault="00E57ED3" w:rsidP="00E8537E">
      <w:pPr>
        <w:spacing w:after="0" w:line="240" w:lineRule="auto"/>
        <w:ind w:hanging="360"/>
        <w:jc w:val="both"/>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         </w:t>
      </w:r>
    </w:p>
    <w:p w:rsidR="00E57ED3" w:rsidRPr="00E57ED3" w:rsidRDefault="00E8537E" w:rsidP="00E8537E">
      <w:pPr>
        <w:spacing w:after="0" w:line="240" w:lineRule="auto"/>
        <w:ind w:hanging="360"/>
        <w:jc w:val="both"/>
        <w:rPr>
          <w:rFonts w:ascii="Times New Roman" w:eastAsia="Times New Roman" w:hAnsi="Times New Roman" w:cs="Times New Roman"/>
          <w:sz w:val="24"/>
          <w:szCs w:val="24"/>
          <w:lang w:val="en-US" w:eastAsia="fr-FR"/>
        </w:rPr>
      </w:pPr>
      <w:r w:rsidRPr="004C43A7">
        <w:rPr>
          <w:rFonts w:ascii="Arial" w:eastAsia="Times New Roman" w:hAnsi="Arial" w:cs="Arial"/>
          <w:color w:val="000000"/>
          <w:sz w:val="24"/>
          <w:szCs w:val="23"/>
          <w:lang w:val="en-US" w:eastAsia="fr-FR"/>
        </w:rPr>
        <w:t xml:space="preserve">     </w:t>
      </w:r>
      <w:proofErr w:type="gramStart"/>
      <w:r w:rsidR="00E57ED3" w:rsidRPr="00E57ED3">
        <w:rPr>
          <w:rFonts w:ascii="Arial" w:eastAsia="Times New Roman" w:hAnsi="Arial" w:cs="Arial"/>
          <w:color w:val="000000"/>
          <w:sz w:val="24"/>
          <w:szCs w:val="23"/>
          <w:lang w:val="en-US" w:eastAsia="fr-FR"/>
        </w:rPr>
        <w:t xml:space="preserve">How to create awareness within the African continent on how </w:t>
      </w:r>
      <w:r w:rsidRPr="004C43A7">
        <w:rPr>
          <w:rFonts w:ascii="Arial" w:eastAsia="Times New Roman" w:hAnsi="Arial" w:cs="Arial"/>
          <w:color w:val="000000"/>
          <w:sz w:val="24"/>
          <w:szCs w:val="23"/>
          <w:lang w:val="en-US" w:eastAsia="fr-FR"/>
        </w:rPr>
        <w:t xml:space="preserve">citizens can participate within </w:t>
      </w:r>
      <w:r w:rsidR="00E57ED3" w:rsidRPr="00E57ED3">
        <w:rPr>
          <w:rFonts w:ascii="Arial" w:eastAsia="Times New Roman" w:hAnsi="Arial" w:cs="Arial"/>
          <w:color w:val="000000"/>
          <w:sz w:val="24"/>
          <w:szCs w:val="23"/>
          <w:lang w:val="en-US" w:eastAsia="fr-FR"/>
        </w:rPr>
        <w:t>ICANN using networks created by Africa region At large structures.</w:t>
      </w:r>
      <w:proofErr w:type="gramEnd"/>
      <w:r w:rsidR="00E57ED3" w:rsidRPr="00E57ED3">
        <w:rPr>
          <w:rFonts w:ascii="Arial" w:eastAsia="Times New Roman" w:hAnsi="Arial" w:cs="Arial"/>
          <w:color w:val="000000"/>
          <w:sz w:val="24"/>
          <w:szCs w:val="23"/>
          <w:lang w:val="en-US" w:eastAsia="fr-FR"/>
        </w:rPr>
        <w:t xml:space="preserve"> This will entail:</w:t>
      </w:r>
    </w:p>
    <w:p w:rsidR="00E57ED3" w:rsidRPr="00E57ED3" w:rsidRDefault="00E8537E" w:rsidP="00E8537E">
      <w:pPr>
        <w:spacing w:after="0" w:line="240" w:lineRule="auto"/>
        <w:ind w:hanging="360"/>
        <w:jc w:val="both"/>
        <w:rPr>
          <w:rFonts w:ascii="Times New Roman" w:eastAsia="Times New Roman" w:hAnsi="Times New Roman" w:cs="Times New Roman"/>
          <w:sz w:val="24"/>
          <w:szCs w:val="24"/>
          <w:lang w:val="en-US" w:eastAsia="fr-FR"/>
        </w:rPr>
      </w:pPr>
      <w:r w:rsidRPr="004C43A7">
        <w:rPr>
          <w:rFonts w:ascii="Arial" w:eastAsia="Times New Roman" w:hAnsi="Arial" w:cs="Arial"/>
          <w:color w:val="000000"/>
          <w:sz w:val="24"/>
          <w:szCs w:val="23"/>
          <w:lang w:val="en-US" w:eastAsia="fr-FR"/>
        </w:rPr>
        <w:t xml:space="preserve">     </w:t>
      </w:r>
      <w:r w:rsidR="00E57ED3" w:rsidRPr="00E57ED3">
        <w:rPr>
          <w:rFonts w:ascii="Arial" w:eastAsia="Times New Roman" w:hAnsi="Arial" w:cs="Arial"/>
          <w:color w:val="000000"/>
          <w:sz w:val="24"/>
          <w:szCs w:val="23"/>
          <w:lang w:val="en-US" w:eastAsia="fr-FR"/>
        </w:rPr>
        <w:t xml:space="preserve">Outreach through targeted communication for example mailing lists, social media, </w:t>
      </w:r>
      <w:proofErr w:type="gramStart"/>
      <w:r w:rsidR="00E57ED3" w:rsidRPr="00E57ED3">
        <w:rPr>
          <w:rFonts w:ascii="Arial" w:eastAsia="Times New Roman" w:hAnsi="Arial" w:cs="Arial"/>
          <w:color w:val="000000"/>
          <w:sz w:val="24"/>
          <w:szCs w:val="23"/>
          <w:lang w:val="en-US" w:eastAsia="fr-FR"/>
        </w:rPr>
        <w:t>websites</w:t>
      </w:r>
      <w:proofErr w:type="gramEnd"/>
      <w:r w:rsidR="00E57ED3" w:rsidRPr="00E57ED3">
        <w:rPr>
          <w:rFonts w:ascii="Arial" w:eastAsia="Times New Roman" w:hAnsi="Arial" w:cs="Arial"/>
          <w:color w:val="000000"/>
          <w:sz w:val="24"/>
          <w:szCs w:val="23"/>
          <w:lang w:val="en-US" w:eastAsia="fr-FR"/>
        </w:rPr>
        <w:t>.</w:t>
      </w:r>
    </w:p>
    <w:p w:rsidR="00E57ED3" w:rsidRPr="00E57ED3" w:rsidRDefault="00E57ED3" w:rsidP="00E8537E">
      <w:pPr>
        <w:spacing w:after="0" w:line="240" w:lineRule="auto"/>
        <w:jc w:val="both"/>
        <w:rPr>
          <w:rFonts w:ascii="Times New Roman" w:eastAsia="Times New Roman" w:hAnsi="Times New Roman" w:cs="Times New Roman"/>
          <w:sz w:val="24"/>
          <w:szCs w:val="24"/>
          <w:lang w:val="en-US" w:eastAsia="fr-FR"/>
        </w:rPr>
      </w:pPr>
    </w:p>
    <w:p w:rsidR="00E57ED3" w:rsidRPr="004C43A7" w:rsidRDefault="00E57ED3" w:rsidP="00E8537E">
      <w:pPr>
        <w:spacing w:after="0" w:line="240" w:lineRule="auto"/>
        <w:jc w:val="both"/>
        <w:rPr>
          <w:rFonts w:ascii="Arial" w:eastAsia="Times New Roman" w:hAnsi="Arial" w:cs="Arial"/>
          <w:b/>
          <w:bCs/>
          <w:color w:val="000000"/>
          <w:sz w:val="24"/>
          <w:szCs w:val="23"/>
          <w:lang w:val="en-US" w:eastAsia="fr-FR"/>
        </w:rPr>
      </w:pPr>
      <w:r w:rsidRPr="00E57ED3">
        <w:rPr>
          <w:rFonts w:ascii="Arial" w:eastAsia="Times New Roman" w:hAnsi="Arial" w:cs="Arial"/>
          <w:b/>
          <w:bCs/>
          <w:color w:val="000000"/>
          <w:sz w:val="24"/>
          <w:szCs w:val="23"/>
          <w:lang w:val="en-US" w:eastAsia="fr-FR"/>
        </w:rPr>
        <w:t>Methodology</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E57ED3" w:rsidRDefault="00E57ED3" w:rsidP="00E8537E">
      <w:pPr>
        <w:spacing w:after="0" w:line="240" w:lineRule="auto"/>
        <w:jc w:val="both"/>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It was agreed that to achieve the above mentioned the following approaches be considered:</w:t>
      </w:r>
    </w:p>
    <w:p w:rsidR="00E57ED3" w:rsidRPr="00E57ED3" w:rsidRDefault="00E57ED3" w:rsidP="00E8537E">
      <w:pPr>
        <w:numPr>
          <w:ilvl w:val="0"/>
          <w:numId w:val="1"/>
        </w:numPr>
        <w:spacing w:after="0" w:line="240" w:lineRule="auto"/>
        <w:jc w:val="both"/>
        <w:textAlignment w:val="baseline"/>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Creating a website containing profiles of Africans who have served within ICANN highlighting their achievements with a view to encouraging more Africans to volunteers their skills to serve within ICANN.</w:t>
      </w:r>
    </w:p>
    <w:p w:rsidR="00E57ED3" w:rsidRPr="00E57ED3" w:rsidRDefault="00E57ED3" w:rsidP="00E8537E">
      <w:pPr>
        <w:numPr>
          <w:ilvl w:val="0"/>
          <w:numId w:val="1"/>
        </w:numPr>
        <w:spacing w:after="0" w:line="240" w:lineRule="auto"/>
        <w:jc w:val="both"/>
        <w:textAlignment w:val="baseline"/>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Reaching out to the African  Internet community with a view to encouraging them to participate actively in the domain name business and engage businessmen from other regions within the ICANN community</w:t>
      </w:r>
    </w:p>
    <w:p w:rsidR="00E57ED3" w:rsidRPr="00E57ED3" w:rsidRDefault="00E57ED3" w:rsidP="00E8537E">
      <w:pPr>
        <w:numPr>
          <w:ilvl w:val="0"/>
          <w:numId w:val="1"/>
        </w:numPr>
        <w:spacing w:after="0" w:line="240" w:lineRule="auto"/>
        <w:jc w:val="both"/>
        <w:textAlignment w:val="baseline"/>
        <w:rPr>
          <w:rFonts w:ascii="Arial" w:eastAsia="Times New Roman" w:hAnsi="Arial" w:cs="Arial"/>
          <w:sz w:val="24"/>
          <w:szCs w:val="23"/>
          <w:lang w:val="en-US" w:eastAsia="fr-FR"/>
        </w:rPr>
      </w:pPr>
      <w:r w:rsidRPr="00E57ED3">
        <w:rPr>
          <w:rFonts w:ascii="Arial" w:eastAsia="Times New Roman" w:hAnsi="Arial" w:cs="Arial"/>
          <w:sz w:val="24"/>
          <w:szCs w:val="23"/>
          <w:lang w:val="en-US" w:eastAsia="fr-FR"/>
        </w:rPr>
        <w:t>Preparing a one page leaflet that enumerates the open positions and its benefits in summary to encourage interest.</w:t>
      </w:r>
    </w:p>
    <w:p w:rsidR="00E57ED3" w:rsidRPr="00E57ED3" w:rsidRDefault="00E57ED3" w:rsidP="00E8537E">
      <w:pPr>
        <w:numPr>
          <w:ilvl w:val="0"/>
          <w:numId w:val="1"/>
        </w:numPr>
        <w:spacing w:after="0" w:line="240" w:lineRule="auto"/>
        <w:jc w:val="both"/>
        <w:textAlignment w:val="baseline"/>
        <w:rPr>
          <w:rFonts w:ascii="Arial" w:eastAsia="Times New Roman" w:hAnsi="Arial" w:cs="Arial"/>
          <w:sz w:val="24"/>
          <w:szCs w:val="23"/>
          <w:lang w:val="en-US" w:eastAsia="fr-FR"/>
        </w:rPr>
      </w:pPr>
      <w:r w:rsidRPr="00E57ED3">
        <w:rPr>
          <w:rFonts w:ascii="Arial" w:eastAsia="Times New Roman" w:hAnsi="Arial" w:cs="Arial"/>
          <w:sz w:val="24"/>
          <w:szCs w:val="23"/>
          <w:lang w:val="en-US" w:eastAsia="fr-FR"/>
        </w:rPr>
        <w:t>Identifying internet related events and determining individuals who will be attending to leverage on them for outreach</w:t>
      </w:r>
    </w:p>
    <w:p w:rsidR="00E8537E" w:rsidRPr="004C43A7" w:rsidRDefault="00E57ED3" w:rsidP="00E8537E">
      <w:pPr>
        <w:numPr>
          <w:ilvl w:val="0"/>
          <w:numId w:val="1"/>
        </w:numPr>
        <w:spacing w:after="0" w:line="240" w:lineRule="auto"/>
        <w:jc w:val="both"/>
        <w:textAlignment w:val="baseline"/>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Sending ambassadors to regional meetings. This can be achieved through taking advantage of the CROPP facility.</w:t>
      </w:r>
      <w:r w:rsidR="00E8537E" w:rsidRPr="004C43A7">
        <w:rPr>
          <w:rFonts w:ascii="Arial" w:eastAsia="Times New Roman" w:hAnsi="Arial" w:cs="Arial"/>
          <w:color w:val="000000"/>
          <w:sz w:val="24"/>
          <w:szCs w:val="23"/>
          <w:lang w:val="en-US" w:eastAsia="fr-FR"/>
        </w:rPr>
        <w:t xml:space="preserve"> </w:t>
      </w:r>
    </w:p>
    <w:p w:rsidR="00E57ED3" w:rsidRPr="004C43A7" w:rsidRDefault="00E57ED3" w:rsidP="00E8537E">
      <w:pPr>
        <w:numPr>
          <w:ilvl w:val="0"/>
          <w:numId w:val="1"/>
        </w:numPr>
        <w:spacing w:after="0" w:line="240" w:lineRule="auto"/>
        <w:jc w:val="both"/>
        <w:textAlignment w:val="baseline"/>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Identifying and recommending qualified people within the African region.</w:t>
      </w:r>
    </w:p>
    <w:p w:rsidR="00E8537E" w:rsidRPr="00E8537E" w:rsidRDefault="00E8537E" w:rsidP="00E8537E">
      <w:pPr>
        <w:spacing w:after="0" w:line="240" w:lineRule="auto"/>
        <w:jc w:val="both"/>
        <w:textAlignment w:val="baseline"/>
        <w:rPr>
          <w:rFonts w:ascii="Arial" w:eastAsia="Times New Roman" w:hAnsi="Arial" w:cs="Arial"/>
          <w:color w:val="000000"/>
          <w:sz w:val="28"/>
          <w:szCs w:val="23"/>
          <w:lang w:val="en-US" w:eastAsia="fr-FR"/>
        </w:rPr>
      </w:pPr>
    </w:p>
    <w:p w:rsidR="00E8537E" w:rsidRPr="00E8537E" w:rsidRDefault="00E8537E" w:rsidP="00E8537E">
      <w:pPr>
        <w:spacing w:after="0" w:line="240" w:lineRule="auto"/>
        <w:jc w:val="both"/>
        <w:textAlignment w:val="baseline"/>
        <w:rPr>
          <w:rFonts w:ascii="Arial" w:eastAsia="Times New Roman" w:hAnsi="Arial" w:cs="Arial"/>
          <w:color w:val="000000"/>
          <w:sz w:val="28"/>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Times New Roman" w:eastAsia="Times New Roman" w:hAnsi="Times New Roman" w:cs="Times New Roman"/>
          <w:b/>
          <w:sz w:val="24"/>
          <w:szCs w:val="24"/>
          <w:lang w:val="en-US" w:eastAsia="fr-FR"/>
        </w:rPr>
      </w:pPr>
      <w:r w:rsidRPr="00E8537E">
        <w:rPr>
          <w:rFonts w:ascii="Times New Roman" w:eastAsia="Times New Roman" w:hAnsi="Times New Roman" w:cs="Times New Roman"/>
          <w:b/>
          <w:sz w:val="24"/>
          <w:szCs w:val="24"/>
          <w:lang w:val="en-US" w:eastAsia="fr-FR"/>
        </w:rPr>
        <w:lastRenderedPageBreak/>
        <w:t>ACTIVITY PLANNING</w:t>
      </w:r>
    </w:p>
    <w:p w:rsidR="00E8537E" w:rsidRPr="00E57ED3" w:rsidRDefault="00E8537E" w:rsidP="00E8537E">
      <w:pPr>
        <w:spacing w:after="0" w:line="240" w:lineRule="auto"/>
        <w:textAlignment w:val="baseline"/>
        <w:rPr>
          <w:rFonts w:ascii="Times New Roman" w:eastAsia="Times New Roman" w:hAnsi="Times New Roman" w:cs="Times New Roman"/>
          <w:b/>
          <w:sz w:val="24"/>
          <w:szCs w:val="24"/>
          <w:lang w:val="en-US" w:eastAsia="fr-FR"/>
        </w:rPr>
      </w:pPr>
    </w:p>
    <w:tbl>
      <w:tblPr>
        <w:tblW w:w="0" w:type="auto"/>
        <w:tblCellMar>
          <w:top w:w="15" w:type="dxa"/>
          <w:left w:w="15" w:type="dxa"/>
          <w:bottom w:w="15" w:type="dxa"/>
          <w:right w:w="15" w:type="dxa"/>
        </w:tblCellMar>
        <w:tblLook w:val="04A0"/>
      </w:tblPr>
      <w:tblGrid>
        <w:gridCol w:w="3767"/>
        <w:gridCol w:w="2286"/>
        <w:gridCol w:w="1655"/>
        <w:gridCol w:w="1574"/>
      </w:tblGrid>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8537E" w:rsidP="00E57ED3">
            <w:pPr>
              <w:spacing w:after="0" w:line="0" w:lineRule="atLeast"/>
              <w:ind w:left="720"/>
              <w:rPr>
                <w:rFonts w:ascii="Times New Roman" w:eastAsia="Times New Roman" w:hAnsi="Times New Roman" w:cs="Times New Roman"/>
                <w:sz w:val="24"/>
                <w:szCs w:val="24"/>
                <w:lang w:eastAsia="fr-FR"/>
              </w:rPr>
            </w:pPr>
            <w:proofErr w:type="spellStart"/>
            <w:r>
              <w:rPr>
                <w:rFonts w:ascii="Arial" w:eastAsia="Times New Roman" w:hAnsi="Arial" w:cs="Arial"/>
                <w:b/>
                <w:bCs/>
                <w:color w:val="000000"/>
                <w:sz w:val="23"/>
                <w:szCs w:val="23"/>
                <w:lang w:eastAsia="fr-FR"/>
              </w:rPr>
              <w:t>Activities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ind w:left="720"/>
              <w:rPr>
                <w:rFonts w:ascii="Times New Roman" w:eastAsia="Times New Roman" w:hAnsi="Times New Roman" w:cs="Times New Roman"/>
                <w:sz w:val="24"/>
                <w:szCs w:val="24"/>
                <w:lang w:eastAsia="fr-FR"/>
              </w:rPr>
            </w:pPr>
            <w:proofErr w:type="spellStart"/>
            <w:r w:rsidRPr="00E57ED3">
              <w:rPr>
                <w:rFonts w:ascii="Arial" w:eastAsia="Times New Roman" w:hAnsi="Arial" w:cs="Arial"/>
                <w:b/>
                <w:bCs/>
                <w:color w:val="000000"/>
                <w:sz w:val="23"/>
                <w:szCs w:val="23"/>
                <w:lang w:eastAsia="fr-FR"/>
              </w:rPr>
              <w:t>Timelines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proofErr w:type="spellStart"/>
            <w:r w:rsidRPr="00E57ED3">
              <w:rPr>
                <w:rFonts w:ascii="Arial" w:eastAsia="Times New Roman" w:hAnsi="Arial" w:cs="Arial"/>
                <w:b/>
                <w:bCs/>
                <w:color w:val="000000"/>
                <w:sz w:val="23"/>
                <w:szCs w:val="23"/>
                <w:lang w:eastAsia="fr-FR"/>
              </w:rPr>
              <w:t>Estimated</w:t>
            </w:r>
            <w:proofErr w:type="spellEnd"/>
            <w:r w:rsidRPr="00E57ED3">
              <w:rPr>
                <w:rFonts w:ascii="Arial" w:eastAsia="Times New Roman" w:hAnsi="Arial" w:cs="Arial"/>
                <w:b/>
                <w:bCs/>
                <w:color w:val="000000"/>
                <w:sz w:val="23"/>
                <w:szCs w:val="23"/>
                <w:lang w:eastAsia="fr-FR"/>
              </w:rPr>
              <w:t xml:space="preserve"> time </w:t>
            </w:r>
            <w:proofErr w:type="spellStart"/>
            <w:r w:rsidRPr="00E57ED3">
              <w:rPr>
                <w:rFonts w:ascii="Arial" w:eastAsia="Times New Roman" w:hAnsi="Arial" w:cs="Arial"/>
                <w:b/>
                <w:bCs/>
                <w:color w:val="000000"/>
                <w:sz w:val="23"/>
                <w:szCs w:val="23"/>
                <w:lang w:eastAsia="fr-FR"/>
              </w:rPr>
              <w:t>required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b/>
                <w:bCs/>
                <w:color w:val="000000"/>
                <w:sz w:val="23"/>
                <w:szCs w:val="23"/>
                <w:lang w:eastAsia="fr-FR"/>
              </w:rPr>
              <w:t xml:space="preserve">Action </w:t>
            </w:r>
            <w:proofErr w:type="spellStart"/>
            <w:r w:rsidRPr="00E57ED3">
              <w:rPr>
                <w:rFonts w:ascii="Arial" w:eastAsia="Times New Roman" w:hAnsi="Arial" w:cs="Arial"/>
                <w:b/>
                <w:bCs/>
                <w:color w:val="000000"/>
                <w:sz w:val="23"/>
                <w:szCs w:val="23"/>
                <w:lang w:eastAsia="fr-FR"/>
              </w:rPr>
              <w:t>led</w:t>
            </w:r>
            <w:proofErr w:type="spellEnd"/>
            <w:r w:rsidRPr="00E57ED3">
              <w:rPr>
                <w:rFonts w:ascii="Arial" w:eastAsia="Times New Roman" w:hAnsi="Arial" w:cs="Arial"/>
                <w:b/>
                <w:bCs/>
                <w:color w:val="000000"/>
                <w:sz w:val="23"/>
                <w:szCs w:val="23"/>
                <w:lang w:eastAsia="fr-FR"/>
              </w:rPr>
              <w:t xml:space="preserve"> By</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Elaboration of a Strategy Document to be submitted to AFRALO Leadership Team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20</w:t>
            </w:r>
            <w:r w:rsidRPr="00E57ED3">
              <w:rPr>
                <w:rFonts w:ascii="Arial" w:eastAsia="Times New Roman" w:hAnsi="Arial" w:cs="Arial"/>
                <w:color w:val="000000"/>
                <w:sz w:val="14"/>
                <w:szCs w:val="14"/>
                <w:vertAlign w:val="superscript"/>
                <w:lang w:eastAsia="fr-FR"/>
              </w:rPr>
              <w:t>th</w:t>
            </w:r>
            <w:r w:rsidRPr="00E57ED3">
              <w:rPr>
                <w:rFonts w:ascii="Arial" w:eastAsia="Times New Roman" w:hAnsi="Arial" w:cs="Arial"/>
                <w:color w:val="000000"/>
                <w:sz w:val="23"/>
                <w:szCs w:val="23"/>
                <w:lang w:eastAsia="fr-FR"/>
              </w:rPr>
              <w:t xml:space="preserve"> </w:t>
            </w:r>
            <w:proofErr w:type="spellStart"/>
            <w:r w:rsidRPr="00E57ED3">
              <w:rPr>
                <w:rFonts w:ascii="Arial" w:eastAsia="Times New Roman" w:hAnsi="Arial" w:cs="Arial"/>
                <w:color w:val="000000"/>
                <w:sz w:val="23"/>
                <w:szCs w:val="23"/>
                <w:lang w:eastAsia="fr-FR"/>
              </w:rPr>
              <w:t>October</w:t>
            </w:r>
            <w:proofErr w:type="spellEnd"/>
            <w:r w:rsidRPr="00E57ED3">
              <w:rPr>
                <w:rFonts w:ascii="Arial" w:eastAsia="Times New Roman" w:hAnsi="Arial" w:cs="Arial"/>
                <w:color w:val="000000"/>
                <w:sz w:val="23"/>
                <w:szCs w:val="23"/>
                <w:lang w:eastAsia="fr-FR"/>
              </w:rPr>
              <w:t xml:space="preserve"> - 7th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3 </w:t>
            </w:r>
            <w:proofErr w:type="spellStart"/>
            <w:r w:rsidRPr="00E57ED3">
              <w:rPr>
                <w:rFonts w:ascii="Arial" w:eastAsia="Times New Roman" w:hAnsi="Arial" w:cs="Arial"/>
                <w:color w:val="000000"/>
                <w:sz w:val="23"/>
                <w:szCs w:val="23"/>
                <w:lang w:eastAsia="fr-FR"/>
              </w:rPr>
              <w:t>weeks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Barrack </w:t>
            </w:r>
            <w:proofErr w:type="spellStart"/>
            <w:r w:rsidRPr="00E57ED3">
              <w:rPr>
                <w:rFonts w:ascii="Arial" w:eastAsia="Times New Roman" w:hAnsi="Arial" w:cs="Arial"/>
                <w:color w:val="000000"/>
                <w:sz w:val="23"/>
                <w:szCs w:val="23"/>
                <w:lang w:eastAsia="fr-FR"/>
              </w:rPr>
              <w:t>Otieno</w:t>
            </w:r>
            <w:proofErr w:type="spellEnd"/>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Identification of Africans who have served on various positions in ICANN for Inclusion on a Website /Portal to motivate other applicants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27</w:t>
            </w:r>
            <w:r w:rsidRPr="00E57ED3">
              <w:rPr>
                <w:rFonts w:ascii="Arial" w:eastAsia="Times New Roman" w:hAnsi="Arial" w:cs="Arial"/>
                <w:color w:val="000000"/>
                <w:sz w:val="14"/>
                <w:szCs w:val="14"/>
                <w:vertAlign w:val="superscript"/>
                <w:lang w:eastAsia="fr-FR"/>
              </w:rPr>
              <w:t>th</w:t>
            </w:r>
            <w:r w:rsidRPr="00E57ED3">
              <w:rPr>
                <w:rFonts w:ascii="Arial" w:eastAsia="Times New Roman" w:hAnsi="Arial" w:cs="Arial"/>
                <w:color w:val="000000"/>
                <w:sz w:val="23"/>
                <w:szCs w:val="23"/>
                <w:lang w:eastAsia="fr-FR"/>
              </w:rPr>
              <w:t xml:space="preserve"> </w:t>
            </w:r>
            <w:proofErr w:type="spellStart"/>
            <w:r w:rsidRPr="00E57ED3">
              <w:rPr>
                <w:rFonts w:ascii="Arial" w:eastAsia="Times New Roman" w:hAnsi="Arial" w:cs="Arial"/>
                <w:color w:val="000000"/>
                <w:sz w:val="23"/>
                <w:szCs w:val="23"/>
                <w:lang w:eastAsia="fr-FR"/>
              </w:rPr>
              <w:t>October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ind w:left="720"/>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week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Mercy </w:t>
            </w:r>
            <w:proofErr w:type="spellStart"/>
            <w:r w:rsidRPr="00E57ED3">
              <w:rPr>
                <w:rFonts w:ascii="Arial" w:eastAsia="Times New Roman" w:hAnsi="Arial" w:cs="Arial"/>
                <w:color w:val="000000"/>
                <w:sz w:val="23"/>
                <w:szCs w:val="23"/>
                <w:lang w:eastAsia="fr-FR"/>
              </w:rPr>
              <w:t>Moyo</w:t>
            </w:r>
            <w:proofErr w:type="spellEnd"/>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Submission of the Strategy document to AFRALO LT and approval by AFRALO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7-15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ind w:left="720"/>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week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Fatimata Seye Sylla</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Development of a Website / Portal containing the profile of Africans who have served on various ICANN Constituencies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15th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- 15th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Month</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proofErr w:type="spellStart"/>
            <w:r w:rsidRPr="00E57ED3">
              <w:rPr>
                <w:rFonts w:ascii="Arial" w:eastAsia="Times New Roman" w:hAnsi="Arial" w:cs="Arial"/>
                <w:color w:val="000000"/>
                <w:sz w:val="23"/>
                <w:szCs w:val="23"/>
                <w:lang w:eastAsia="fr-FR"/>
              </w:rPr>
              <w:t>Mwendwa</w:t>
            </w:r>
            <w:proofErr w:type="spellEnd"/>
            <w:r w:rsidRPr="00E57ED3">
              <w:rPr>
                <w:rFonts w:ascii="Arial" w:eastAsia="Times New Roman" w:hAnsi="Arial" w:cs="Arial"/>
                <w:color w:val="000000"/>
                <w:sz w:val="23"/>
                <w:szCs w:val="23"/>
                <w:lang w:eastAsia="fr-FR"/>
              </w:rPr>
              <w:t xml:space="preserve"> </w:t>
            </w:r>
            <w:proofErr w:type="spellStart"/>
            <w:r w:rsidRPr="00E57ED3">
              <w:rPr>
                <w:rFonts w:ascii="Arial" w:eastAsia="Times New Roman" w:hAnsi="Arial" w:cs="Arial"/>
                <w:color w:val="000000"/>
                <w:sz w:val="23"/>
                <w:szCs w:val="23"/>
                <w:lang w:eastAsia="fr-FR"/>
              </w:rPr>
              <w:t>Kivuva</w:t>
            </w:r>
            <w:proofErr w:type="spellEnd"/>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Preparation of one page leaflet that enumerates the open positions and its benefits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15-18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2-4 </w:t>
            </w:r>
            <w:proofErr w:type="spellStart"/>
            <w:r w:rsidRPr="00E57ED3">
              <w:rPr>
                <w:rFonts w:ascii="Arial" w:eastAsia="Times New Roman" w:hAnsi="Arial" w:cs="Arial"/>
                <w:color w:val="000000"/>
                <w:sz w:val="23"/>
                <w:szCs w:val="23"/>
                <w:lang w:eastAsia="fr-FR"/>
              </w:rPr>
              <w:t>days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Seun Ojedeji</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240" w:lineRule="auto"/>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Outreach to the African internet Community</w:t>
            </w:r>
          </w:p>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 xml:space="preserve">Through At Large Structures and mailing lists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1st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2014 - 31st March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4 </w:t>
            </w:r>
            <w:proofErr w:type="spellStart"/>
            <w:r w:rsidRPr="00E57ED3">
              <w:rPr>
                <w:rFonts w:ascii="Arial" w:eastAsia="Times New Roman" w:hAnsi="Arial" w:cs="Arial"/>
                <w:color w:val="000000"/>
                <w:sz w:val="23"/>
                <w:szCs w:val="23"/>
                <w:lang w:eastAsia="fr-FR"/>
              </w:rPr>
              <w:t>Months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AFRALO </w:t>
            </w:r>
            <w:proofErr w:type="spellStart"/>
            <w:r w:rsidRPr="00E57ED3">
              <w:rPr>
                <w:rFonts w:ascii="Arial" w:eastAsia="Times New Roman" w:hAnsi="Arial" w:cs="Arial"/>
                <w:color w:val="000000"/>
                <w:sz w:val="23"/>
                <w:szCs w:val="23"/>
                <w:lang w:eastAsia="fr-FR"/>
              </w:rPr>
              <w:t>Secretariat</w:t>
            </w:r>
            <w:proofErr w:type="spellEnd"/>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240" w:lineRule="auto"/>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Sending Ambassadors to Regional Internet Meetings using the CROPP Facility with a specific objective to recruit potential candidates.</w:t>
            </w:r>
          </w:p>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AFRALO Members to play a lead role through at large structures closer to where the meetings are being held once approved by the CROPP Team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proofErr w:type="spellStart"/>
            <w:r w:rsidRPr="00E57ED3">
              <w:rPr>
                <w:rFonts w:ascii="Arial" w:eastAsia="Times New Roman" w:hAnsi="Arial" w:cs="Arial"/>
                <w:color w:val="000000"/>
                <w:sz w:val="23"/>
                <w:szCs w:val="23"/>
                <w:lang w:eastAsia="fr-FR"/>
              </w:rPr>
              <w:t>From</w:t>
            </w:r>
            <w:proofErr w:type="spellEnd"/>
            <w:r w:rsidRPr="00E57ED3">
              <w:rPr>
                <w:rFonts w:ascii="Arial" w:eastAsia="Times New Roman" w:hAnsi="Arial" w:cs="Arial"/>
                <w:color w:val="000000"/>
                <w:sz w:val="23"/>
                <w:szCs w:val="23"/>
                <w:lang w:eastAsia="fr-FR"/>
              </w:rPr>
              <w:t xml:space="preserve"> 1st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12 </w:t>
            </w:r>
            <w:proofErr w:type="spellStart"/>
            <w:r w:rsidRPr="00E57ED3">
              <w:rPr>
                <w:rFonts w:ascii="Arial" w:eastAsia="Times New Roman" w:hAnsi="Arial" w:cs="Arial"/>
                <w:color w:val="000000"/>
                <w:sz w:val="23"/>
                <w:szCs w:val="23"/>
                <w:lang w:eastAsia="fr-FR"/>
              </w:rPr>
              <w:t>Months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AFRALO </w:t>
            </w:r>
            <w:proofErr w:type="spellStart"/>
            <w:r w:rsidRPr="00E57ED3">
              <w:rPr>
                <w:rFonts w:ascii="Arial" w:eastAsia="Times New Roman" w:hAnsi="Arial" w:cs="Arial"/>
                <w:color w:val="000000"/>
                <w:sz w:val="23"/>
                <w:szCs w:val="23"/>
                <w:lang w:eastAsia="fr-FR"/>
              </w:rPr>
              <w:t>ALS’s</w:t>
            </w:r>
            <w:proofErr w:type="spellEnd"/>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Coaching potential candidates to apply in the leadership positions available according to their profile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1st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2014 - 31st March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4 </w:t>
            </w:r>
            <w:proofErr w:type="spellStart"/>
            <w:r w:rsidRPr="00E57ED3">
              <w:rPr>
                <w:rFonts w:ascii="Arial" w:eastAsia="Times New Roman" w:hAnsi="Arial" w:cs="Arial"/>
                <w:color w:val="000000"/>
                <w:sz w:val="23"/>
                <w:szCs w:val="23"/>
                <w:lang w:eastAsia="fr-FR"/>
              </w:rPr>
              <w:t>months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AFRALO Leadership Team</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Evaluation of the outreach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proofErr w:type="spellStart"/>
            <w:r w:rsidRPr="00E57ED3">
              <w:rPr>
                <w:rFonts w:ascii="Arial" w:eastAsia="Times New Roman" w:hAnsi="Arial" w:cs="Arial"/>
                <w:color w:val="000000"/>
                <w:sz w:val="23"/>
                <w:szCs w:val="23"/>
                <w:lang w:eastAsia="fr-FR"/>
              </w:rPr>
              <w:t>from</w:t>
            </w:r>
            <w:proofErr w:type="spellEnd"/>
            <w:r w:rsidRPr="00E57ED3">
              <w:rPr>
                <w:rFonts w:ascii="Arial" w:eastAsia="Times New Roman" w:hAnsi="Arial" w:cs="Arial"/>
                <w:color w:val="000000"/>
                <w:sz w:val="23"/>
                <w:szCs w:val="23"/>
                <w:lang w:eastAsia="fr-FR"/>
              </w:rPr>
              <w:t xml:space="preserve"> </w:t>
            </w:r>
            <w:proofErr w:type="spellStart"/>
            <w:r w:rsidRPr="00E57ED3">
              <w:rPr>
                <w:rFonts w:ascii="Arial" w:eastAsia="Times New Roman" w:hAnsi="Arial" w:cs="Arial"/>
                <w:color w:val="000000"/>
                <w:sz w:val="23"/>
                <w:szCs w:val="23"/>
                <w:lang w:eastAsia="fr-FR"/>
              </w:rPr>
              <w:t>September</w:t>
            </w:r>
            <w:proofErr w:type="spellEnd"/>
            <w:r w:rsidRPr="00E57ED3">
              <w:rPr>
                <w:rFonts w:ascii="Arial" w:eastAsia="Times New Roman" w:hAnsi="Arial" w:cs="Arial"/>
                <w:color w:val="000000"/>
                <w:sz w:val="23"/>
                <w:szCs w:val="23"/>
                <w:lang w:eastAsia="fr-FR"/>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week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AFRALO Leadership Team</w:t>
            </w:r>
          </w:p>
        </w:tc>
      </w:tr>
    </w:tbl>
    <w:p w:rsidR="00D63F20" w:rsidRDefault="00B23DAD"/>
    <w:sectPr w:rsidR="00D63F20" w:rsidSect="008972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BDA"/>
    <w:multiLevelType w:val="multilevel"/>
    <w:tmpl w:val="B29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ED3"/>
    <w:rsid w:val="001745BD"/>
    <w:rsid w:val="004C43A7"/>
    <w:rsid w:val="00897211"/>
    <w:rsid w:val="00B23DAD"/>
    <w:rsid w:val="00E57ED3"/>
    <w:rsid w:val="00E8537E"/>
    <w:rsid w:val="00F776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7E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7E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57844101">
      <w:bodyDiv w:val="1"/>
      <w:marLeft w:val="0"/>
      <w:marRight w:val="0"/>
      <w:marTop w:val="0"/>
      <w:marBottom w:val="0"/>
      <w:divBdr>
        <w:top w:val="none" w:sz="0" w:space="0" w:color="auto"/>
        <w:left w:val="none" w:sz="0" w:space="0" w:color="auto"/>
        <w:bottom w:val="none" w:sz="0" w:space="0" w:color="auto"/>
        <w:right w:val="none" w:sz="0" w:space="0" w:color="auto"/>
      </w:divBdr>
      <w:divsChild>
        <w:div w:id="107767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3159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Fatimata</dc:creator>
  <cp:lastModifiedBy>Hilali</cp:lastModifiedBy>
  <cp:revision>2</cp:revision>
  <dcterms:created xsi:type="dcterms:W3CDTF">2014-11-08T17:45:00Z</dcterms:created>
  <dcterms:modified xsi:type="dcterms:W3CDTF">2014-11-08T17:45:00Z</dcterms:modified>
</cp:coreProperties>
</file>