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D7" w:rsidRDefault="002B60D7" w:rsidP="002B60D7">
      <w:pPr>
        <w:spacing w:after="0"/>
        <w:jc w:val="center"/>
        <w:rPr>
          <w:b/>
          <w:bCs/>
        </w:rPr>
      </w:pPr>
      <w:bookmarkStart w:id="0" w:name="_GoBack"/>
      <w:bookmarkEnd w:id="0"/>
      <w:r w:rsidRPr="002B60D7">
        <w:rPr>
          <w:b/>
          <w:bCs/>
        </w:rPr>
        <w:t>AFRALO/AfrICANN meeting</w:t>
      </w:r>
      <w:r>
        <w:rPr>
          <w:b/>
          <w:bCs/>
        </w:rPr>
        <w:t xml:space="preserve"> in </w:t>
      </w:r>
      <w:r w:rsidR="004F52B8">
        <w:rPr>
          <w:b/>
          <w:bCs/>
        </w:rPr>
        <w:t>Singapore</w:t>
      </w:r>
    </w:p>
    <w:p w:rsidR="002B60D7" w:rsidRPr="002B60D7" w:rsidRDefault="002B60D7" w:rsidP="002B60D7">
      <w:pPr>
        <w:spacing w:after="0"/>
        <w:jc w:val="center"/>
      </w:pPr>
      <w:r>
        <w:t>Wednesday 2</w:t>
      </w:r>
      <w:r w:rsidR="004F52B8">
        <w:t>6 March</w:t>
      </w:r>
      <w:r>
        <w:t xml:space="preserve"> 201</w:t>
      </w:r>
      <w:r w:rsidR="004F52B8">
        <w:t>4</w:t>
      </w:r>
    </w:p>
    <w:p w:rsidR="002B60D7" w:rsidRDefault="002B60D7" w:rsidP="002B60D7">
      <w:pPr>
        <w:spacing w:after="0"/>
        <w:rPr>
          <w:b/>
          <w:bCs/>
          <w:u w:val="single"/>
        </w:rPr>
      </w:pPr>
    </w:p>
    <w:p w:rsidR="002B60D7" w:rsidRDefault="002B60D7" w:rsidP="002B60D7">
      <w:r w:rsidRPr="00E94E61">
        <w:rPr>
          <w:b/>
          <w:bCs/>
          <w:u w:val="single"/>
        </w:rPr>
        <w:t>Agenda</w:t>
      </w:r>
      <w:r>
        <w:t>:</w:t>
      </w:r>
    </w:p>
    <w:p w:rsidR="002B60D7" w:rsidRDefault="002B60D7" w:rsidP="002B60D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eastAsia="Times New Roman"/>
        </w:rPr>
      </w:pPr>
      <w:r w:rsidRPr="00B47DCC">
        <w:rPr>
          <w:rFonts w:eastAsia="Times New Roman"/>
        </w:rPr>
        <w:t xml:space="preserve">Welcome Address </w:t>
      </w:r>
      <w:r>
        <w:rPr>
          <w:rFonts w:eastAsia="Times New Roman"/>
        </w:rPr>
        <w:t>(5</w:t>
      </w:r>
      <w:r w:rsidRPr="00B47DCC">
        <w:rPr>
          <w:rFonts w:eastAsia="Times New Roman"/>
        </w:rPr>
        <w:t xml:space="preserve"> min</w:t>
      </w:r>
      <w:r>
        <w:rPr>
          <w:rFonts w:eastAsia="Times New Roman"/>
        </w:rPr>
        <w:t>)</w:t>
      </w:r>
    </w:p>
    <w:p w:rsidR="002B60D7" w:rsidRPr="00B47DCC" w:rsidRDefault="009B569C" w:rsidP="002B60D7">
      <w:pPr>
        <w:spacing w:after="0" w:line="240" w:lineRule="auto"/>
        <w:ind w:left="426"/>
        <w:rPr>
          <w:rFonts w:eastAsia="Times New Roman"/>
          <w:i/>
          <w:iCs/>
          <w:color w:val="808080" w:themeColor="background1" w:themeShade="80"/>
        </w:rPr>
      </w:pPr>
      <w:r>
        <w:rPr>
          <w:rFonts w:eastAsia="Times New Roman"/>
          <w:i/>
          <w:iCs/>
          <w:color w:val="808080" w:themeColor="background1" w:themeShade="80"/>
        </w:rPr>
        <w:t>Aziz Hilali</w:t>
      </w:r>
      <w:r w:rsidR="002B60D7" w:rsidRPr="00B47DCC">
        <w:rPr>
          <w:rFonts w:eastAsia="Times New Roman"/>
          <w:i/>
          <w:iCs/>
          <w:color w:val="808080" w:themeColor="background1" w:themeShade="80"/>
        </w:rPr>
        <w:t xml:space="preserve">, </w:t>
      </w:r>
      <w:r w:rsidR="002B60D7">
        <w:rPr>
          <w:rFonts w:eastAsia="Times New Roman"/>
          <w:i/>
          <w:iCs/>
          <w:color w:val="808080" w:themeColor="background1" w:themeShade="80"/>
        </w:rPr>
        <w:t xml:space="preserve">AFRALO </w:t>
      </w:r>
      <w:r w:rsidR="002B60D7" w:rsidRPr="00B47DCC">
        <w:rPr>
          <w:rFonts w:eastAsia="Times New Roman"/>
          <w:i/>
          <w:iCs/>
          <w:color w:val="808080" w:themeColor="background1" w:themeShade="80"/>
        </w:rPr>
        <w:t>Chair</w:t>
      </w:r>
    </w:p>
    <w:p w:rsidR="002B60D7" w:rsidRPr="00B47DCC" w:rsidRDefault="002B60D7" w:rsidP="002B60D7">
      <w:pPr>
        <w:spacing w:after="0" w:line="240" w:lineRule="auto"/>
        <w:ind w:left="426"/>
        <w:rPr>
          <w:rFonts w:eastAsia="Times New Roman"/>
        </w:rPr>
      </w:pPr>
    </w:p>
    <w:p w:rsidR="002B60D7" w:rsidRPr="00B47DCC" w:rsidRDefault="002B60D7" w:rsidP="002B60D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eastAsia="Times New Roman"/>
        </w:rPr>
      </w:pPr>
      <w:r w:rsidRPr="00B47DCC">
        <w:rPr>
          <w:rFonts w:eastAsia="Times New Roman"/>
        </w:rPr>
        <w:t>Opening Addresses</w:t>
      </w:r>
      <w:r>
        <w:rPr>
          <w:rFonts w:eastAsia="Times New Roman"/>
        </w:rPr>
        <w:t xml:space="preserve"> </w:t>
      </w:r>
      <w:r w:rsidRPr="00B47DCC">
        <w:rPr>
          <w:rFonts w:eastAsia="Times New Roman"/>
          <w:i/>
          <w:iCs/>
        </w:rPr>
        <w:t>(</w:t>
      </w:r>
      <w:r>
        <w:rPr>
          <w:rFonts w:eastAsia="Times New Roman"/>
          <w:i/>
          <w:iCs/>
        </w:rPr>
        <w:t>5</w:t>
      </w:r>
      <w:r w:rsidRPr="00B47DCC">
        <w:rPr>
          <w:rFonts w:eastAsia="Times New Roman"/>
          <w:i/>
          <w:iCs/>
        </w:rPr>
        <w:t xml:space="preserve"> min)</w:t>
      </w:r>
    </w:p>
    <w:p w:rsidR="002B60D7" w:rsidRPr="00B47DCC" w:rsidRDefault="002B60D7" w:rsidP="002B60D7">
      <w:pPr>
        <w:spacing w:after="0" w:line="240" w:lineRule="auto"/>
        <w:ind w:firstLine="426"/>
        <w:rPr>
          <w:rFonts w:eastAsia="Times New Roman"/>
          <w:i/>
          <w:iCs/>
          <w:color w:val="808080" w:themeColor="background1" w:themeShade="80"/>
        </w:rPr>
      </w:pPr>
      <w:r w:rsidRPr="00B47DCC">
        <w:rPr>
          <w:rFonts w:eastAsia="Times New Roman"/>
          <w:i/>
          <w:iCs/>
          <w:color w:val="808080" w:themeColor="background1" w:themeShade="80"/>
        </w:rPr>
        <w:t>Oli</w:t>
      </w:r>
      <w:r w:rsidR="00B06F94">
        <w:rPr>
          <w:rFonts w:eastAsia="Times New Roman"/>
          <w:i/>
          <w:iCs/>
          <w:color w:val="808080" w:themeColor="background1" w:themeShade="80"/>
        </w:rPr>
        <w:t>vier Crépin Leblond, ALAC Chair, TBC</w:t>
      </w:r>
    </w:p>
    <w:p w:rsidR="002B60D7" w:rsidRPr="00B47DCC" w:rsidRDefault="002B60D7" w:rsidP="002B60D7">
      <w:pPr>
        <w:spacing w:after="0" w:line="240" w:lineRule="auto"/>
        <w:ind w:left="426"/>
        <w:rPr>
          <w:rFonts w:eastAsia="Times New Roman"/>
        </w:rPr>
      </w:pPr>
    </w:p>
    <w:p w:rsidR="002B60D7" w:rsidRDefault="002B60D7" w:rsidP="002B60D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eastAsia="Times New Roman"/>
        </w:rPr>
      </w:pPr>
      <w:r>
        <w:rPr>
          <w:rFonts w:eastAsia="Times New Roman"/>
        </w:rPr>
        <w:t>Introductory address (5 min)</w:t>
      </w:r>
    </w:p>
    <w:p w:rsidR="002B60D7" w:rsidRPr="00811629" w:rsidRDefault="002B60D7" w:rsidP="002B60D7">
      <w:pPr>
        <w:spacing w:after="0" w:line="240" w:lineRule="auto"/>
        <w:ind w:left="426"/>
        <w:rPr>
          <w:rFonts w:eastAsia="Times New Roman"/>
        </w:rPr>
      </w:pPr>
      <w:r w:rsidRPr="00760236">
        <w:rPr>
          <w:rFonts w:eastAsia="Times New Roman"/>
          <w:i/>
          <w:iCs/>
          <w:color w:val="808080" w:themeColor="background1" w:themeShade="80"/>
        </w:rPr>
        <w:t xml:space="preserve">Sébastien Bachollet, Board </w:t>
      </w:r>
      <w:r>
        <w:rPr>
          <w:rFonts w:eastAsia="Times New Roman"/>
          <w:i/>
          <w:iCs/>
          <w:color w:val="808080" w:themeColor="background1" w:themeShade="80"/>
        </w:rPr>
        <w:t>Director</w:t>
      </w:r>
      <w:r w:rsidRPr="00760236">
        <w:rPr>
          <w:rFonts w:eastAsia="Times New Roman"/>
          <w:i/>
          <w:iCs/>
          <w:color w:val="808080" w:themeColor="background1" w:themeShade="80"/>
        </w:rPr>
        <w:t xml:space="preserve"> Selected by At-Large</w:t>
      </w:r>
      <w:r>
        <w:rPr>
          <w:rFonts w:eastAsia="Times New Roman"/>
          <w:i/>
          <w:iCs/>
          <w:color w:val="808080" w:themeColor="background1" w:themeShade="80"/>
        </w:rPr>
        <w:t xml:space="preserve"> and Chair of the Meeting Strategy WG</w:t>
      </w:r>
      <w:r w:rsidR="004F52B8">
        <w:rPr>
          <w:rFonts w:eastAsia="Times New Roman"/>
          <w:i/>
          <w:iCs/>
          <w:color w:val="808080" w:themeColor="background1" w:themeShade="80"/>
        </w:rPr>
        <w:t xml:space="preserve"> </w:t>
      </w:r>
      <w:r w:rsidR="004F52B8" w:rsidRPr="004F52B8">
        <w:rPr>
          <w:rFonts w:eastAsia="Times New Roman"/>
        </w:rPr>
        <w:t>(5min)</w:t>
      </w:r>
      <w:r w:rsidR="004F52B8">
        <w:rPr>
          <w:rFonts w:eastAsia="Times New Roman"/>
          <w:i/>
          <w:iCs/>
          <w:color w:val="808080" w:themeColor="background1" w:themeShade="80"/>
        </w:rPr>
        <w:t xml:space="preserve"> TBC</w:t>
      </w:r>
    </w:p>
    <w:p w:rsidR="004F52B8" w:rsidRDefault="004F52B8" w:rsidP="004F52B8">
      <w:pPr>
        <w:spacing w:after="0" w:line="240" w:lineRule="auto"/>
        <w:ind w:left="426"/>
        <w:rPr>
          <w:rFonts w:eastAsia="Times New Roman"/>
        </w:rPr>
      </w:pPr>
      <w:r w:rsidRPr="00463FB2">
        <w:rPr>
          <w:rFonts w:eastAsia="Times New Roman"/>
          <w:i/>
          <w:iCs/>
          <w:color w:val="808080" w:themeColor="background1" w:themeShade="80"/>
        </w:rPr>
        <w:t xml:space="preserve">Pierre Dandjinou, Global Stakeholder Engagement Vice President for Africa </w:t>
      </w:r>
      <w:r w:rsidRPr="00463FB2">
        <w:rPr>
          <w:rFonts w:eastAsia="Times New Roman"/>
        </w:rPr>
        <w:t>(5 min)</w:t>
      </w:r>
      <w:r>
        <w:rPr>
          <w:rFonts w:eastAsia="Times New Roman"/>
        </w:rPr>
        <w:t xml:space="preserve"> TBC</w:t>
      </w:r>
    </w:p>
    <w:p w:rsidR="004F52B8" w:rsidRPr="004F52B8" w:rsidRDefault="004F52B8" w:rsidP="004F52B8">
      <w:pPr>
        <w:spacing w:after="0" w:line="240" w:lineRule="auto"/>
        <w:ind w:left="426"/>
        <w:rPr>
          <w:rFonts w:eastAsia="Times New Roman"/>
          <w:i/>
          <w:iCs/>
          <w:color w:val="808080" w:themeColor="background1" w:themeShade="80"/>
        </w:rPr>
      </w:pPr>
      <w:r>
        <w:rPr>
          <w:rFonts w:eastAsia="Times New Roman"/>
          <w:i/>
          <w:iCs/>
          <w:color w:val="808080" w:themeColor="background1" w:themeShade="80"/>
        </w:rPr>
        <w:t xml:space="preserve">Tijani BEN JEMA, </w:t>
      </w:r>
      <w:r w:rsidRPr="004F52B8">
        <w:rPr>
          <w:rFonts w:eastAsia="Times New Roman"/>
          <w:i/>
          <w:iCs/>
          <w:color w:val="808080" w:themeColor="background1" w:themeShade="80"/>
        </w:rPr>
        <w:t>Executive Director</w:t>
      </w:r>
      <w:r>
        <w:rPr>
          <w:rFonts w:eastAsia="Times New Roman"/>
          <w:i/>
          <w:iCs/>
          <w:color w:val="808080" w:themeColor="background1" w:themeShade="80"/>
        </w:rPr>
        <w:t xml:space="preserve">, </w:t>
      </w:r>
      <w:r w:rsidRPr="004F52B8">
        <w:rPr>
          <w:rFonts w:eastAsia="Times New Roman"/>
          <w:i/>
          <w:iCs/>
          <w:color w:val="808080" w:themeColor="background1" w:themeShade="80"/>
        </w:rPr>
        <w:t xml:space="preserve">Mediterranean Federation of Internet Associations (FMAI) </w:t>
      </w:r>
      <w:r w:rsidRPr="004F52B8">
        <w:rPr>
          <w:rFonts w:eastAsia="Times New Roman"/>
          <w:iCs/>
        </w:rPr>
        <w:t>(</w:t>
      </w:r>
      <w:r>
        <w:rPr>
          <w:rFonts w:eastAsia="Times New Roman"/>
          <w:iCs/>
        </w:rPr>
        <w:t>5</w:t>
      </w:r>
      <w:r w:rsidRPr="004F52B8">
        <w:rPr>
          <w:rFonts w:eastAsia="Times New Roman"/>
          <w:iCs/>
        </w:rPr>
        <w:t xml:space="preserve"> min)</w:t>
      </w:r>
      <w:r w:rsidRPr="004F52B8">
        <w:rPr>
          <w:rFonts w:eastAsia="Times New Roman"/>
          <w:i/>
          <w:iCs/>
          <w:color w:val="808080" w:themeColor="background1" w:themeShade="80"/>
        </w:rPr>
        <w:t xml:space="preserve"> TBC</w:t>
      </w:r>
    </w:p>
    <w:p w:rsidR="002B60D7" w:rsidRDefault="002B60D7" w:rsidP="002B60D7">
      <w:pPr>
        <w:spacing w:after="0" w:line="240" w:lineRule="auto"/>
        <w:ind w:left="426"/>
        <w:rPr>
          <w:rFonts w:eastAsia="Times New Roman"/>
        </w:rPr>
      </w:pPr>
    </w:p>
    <w:p w:rsidR="002B60D7" w:rsidRDefault="002B60D7" w:rsidP="002B60D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eastAsia="Times New Roman"/>
        </w:rPr>
      </w:pPr>
      <w:r w:rsidRPr="00B47DCC">
        <w:rPr>
          <w:rFonts w:eastAsia="Times New Roman"/>
        </w:rPr>
        <w:t xml:space="preserve">Introduction of </w:t>
      </w:r>
      <w:r>
        <w:rPr>
          <w:rFonts w:eastAsia="Times New Roman"/>
        </w:rPr>
        <w:t>the topic</w:t>
      </w:r>
      <w:r w:rsidRPr="00B47DCC">
        <w:rPr>
          <w:rFonts w:eastAsia="Times New Roman"/>
        </w:rPr>
        <w:t xml:space="preserve"> (5 min)</w:t>
      </w:r>
    </w:p>
    <w:p w:rsidR="002B60D7" w:rsidRPr="00DE6900" w:rsidRDefault="004F52B8" w:rsidP="002B60D7">
      <w:pPr>
        <w:spacing w:after="0" w:line="240" w:lineRule="auto"/>
        <w:ind w:left="426"/>
        <w:rPr>
          <w:rFonts w:eastAsia="Times New Roman"/>
          <w:i/>
          <w:iCs/>
          <w:color w:val="808080" w:themeColor="background1" w:themeShade="80"/>
        </w:rPr>
      </w:pPr>
      <w:r w:rsidRPr="004F52B8">
        <w:rPr>
          <w:rFonts w:eastAsia="Times New Roman"/>
          <w:i/>
          <w:iCs/>
          <w:color w:val="808080" w:themeColor="background1" w:themeShade="80"/>
        </w:rPr>
        <w:t>Mohamed El Bashir</w:t>
      </w:r>
      <w:r w:rsidR="002B60D7">
        <w:rPr>
          <w:rFonts w:eastAsia="Times New Roman"/>
          <w:i/>
          <w:iCs/>
          <w:color w:val="808080" w:themeColor="background1" w:themeShade="80"/>
        </w:rPr>
        <w:t>, AFRALO Vice Chair</w:t>
      </w:r>
      <w:r w:rsidR="002B60D7" w:rsidRPr="00DE6900">
        <w:rPr>
          <w:rFonts w:eastAsia="Times New Roman"/>
          <w:i/>
          <w:iCs/>
          <w:color w:val="808080" w:themeColor="background1" w:themeShade="80"/>
        </w:rPr>
        <w:t xml:space="preserve"> </w:t>
      </w:r>
    </w:p>
    <w:p w:rsidR="002B60D7" w:rsidRPr="00B47DCC" w:rsidRDefault="002B60D7" w:rsidP="002B60D7">
      <w:pPr>
        <w:spacing w:after="0" w:line="240" w:lineRule="auto"/>
        <w:ind w:left="426"/>
        <w:rPr>
          <w:rFonts w:eastAsia="Times New Roman"/>
        </w:rPr>
      </w:pPr>
    </w:p>
    <w:p w:rsidR="002B60D7" w:rsidRDefault="002B60D7" w:rsidP="002B60D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eastAsia="Times New Roman"/>
        </w:rPr>
      </w:pPr>
      <w:r w:rsidRPr="00B47DCC">
        <w:rPr>
          <w:rFonts w:eastAsia="Times New Roman"/>
        </w:rPr>
        <w:t>Presentation of the draft Statement</w:t>
      </w:r>
      <w:r>
        <w:rPr>
          <w:rFonts w:eastAsia="Times New Roman"/>
        </w:rPr>
        <w:t xml:space="preserve"> </w:t>
      </w:r>
      <w:r w:rsidRPr="00B47DCC">
        <w:rPr>
          <w:rFonts w:eastAsia="Times New Roman"/>
        </w:rPr>
        <w:t>(</w:t>
      </w:r>
      <w:r>
        <w:rPr>
          <w:rFonts w:eastAsia="Times New Roman"/>
        </w:rPr>
        <w:t>4</w:t>
      </w:r>
      <w:r w:rsidRPr="00B47DCC">
        <w:rPr>
          <w:rFonts w:eastAsia="Times New Roman"/>
        </w:rPr>
        <w:t xml:space="preserve"> min) </w:t>
      </w:r>
    </w:p>
    <w:p w:rsidR="002B60D7" w:rsidRPr="00DE6900" w:rsidRDefault="004F52B8" w:rsidP="002B60D7">
      <w:pPr>
        <w:spacing w:after="0" w:line="240" w:lineRule="auto"/>
        <w:ind w:left="426"/>
        <w:rPr>
          <w:rFonts w:eastAsia="Times New Roman"/>
          <w:i/>
          <w:iCs/>
          <w:color w:val="808080" w:themeColor="background1" w:themeShade="80"/>
        </w:rPr>
      </w:pPr>
      <w:r w:rsidRPr="004F52B8">
        <w:rPr>
          <w:rFonts w:eastAsia="Times New Roman"/>
          <w:i/>
          <w:iCs/>
          <w:color w:val="808080" w:themeColor="background1" w:themeShade="80"/>
        </w:rPr>
        <w:t>Philip Fomba JOHNSON</w:t>
      </w:r>
      <w:r w:rsidR="002B60D7">
        <w:rPr>
          <w:rFonts w:eastAsia="Times New Roman"/>
          <w:i/>
          <w:iCs/>
          <w:color w:val="808080" w:themeColor="background1" w:themeShade="80"/>
        </w:rPr>
        <w:t>, AFRALO Secretary</w:t>
      </w:r>
      <w:r w:rsidR="002B60D7" w:rsidRPr="00DE6900">
        <w:rPr>
          <w:rFonts w:eastAsia="Times New Roman"/>
          <w:i/>
          <w:iCs/>
          <w:color w:val="808080" w:themeColor="background1" w:themeShade="80"/>
        </w:rPr>
        <w:t xml:space="preserve"> </w:t>
      </w:r>
    </w:p>
    <w:p w:rsidR="002B60D7" w:rsidRPr="00B47DCC" w:rsidRDefault="002B60D7" w:rsidP="002B60D7">
      <w:pPr>
        <w:spacing w:after="0" w:line="240" w:lineRule="auto"/>
        <w:ind w:left="426"/>
        <w:rPr>
          <w:rFonts w:eastAsia="Times New Roman"/>
        </w:rPr>
      </w:pPr>
    </w:p>
    <w:p w:rsidR="002B60D7" w:rsidRDefault="002B60D7" w:rsidP="002B60D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eastAsia="Times New Roman"/>
        </w:rPr>
      </w:pPr>
      <w:r w:rsidRPr="00B47DCC">
        <w:rPr>
          <w:rFonts w:eastAsia="Times New Roman"/>
        </w:rPr>
        <w:t>Discussion, modification and adoption of the statement (45 min)</w:t>
      </w:r>
    </w:p>
    <w:p w:rsidR="002B60D7" w:rsidRPr="00DE6900" w:rsidRDefault="002B60D7" w:rsidP="002B60D7">
      <w:pPr>
        <w:spacing w:after="0" w:line="240" w:lineRule="auto"/>
        <w:ind w:left="426"/>
        <w:rPr>
          <w:rFonts w:eastAsia="Times New Roman"/>
          <w:i/>
          <w:iCs/>
          <w:color w:val="808080" w:themeColor="background1" w:themeShade="80"/>
        </w:rPr>
      </w:pPr>
      <w:r w:rsidRPr="00DE6900">
        <w:rPr>
          <w:rFonts w:eastAsia="Times New Roman"/>
          <w:i/>
          <w:iCs/>
          <w:color w:val="808080" w:themeColor="background1" w:themeShade="80"/>
        </w:rPr>
        <w:t>All</w:t>
      </w:r>
    </w:p>
    <w:p w:rsidR="002B60D7" w:rsidRPr="00B47DCC" w:rsidRDefault="002B60D7" w:rsidP="002B60D7">
      <w:pPr>
        <w:spacing w:after="0" w:line="240" w:lineRule="auto"/>
        <w:ind w:left="426"/>
        <w:rPr>
          <w:rFonts w:eastAsia="Times New Roman"/>
        </w:rPr>
      </w:pPr>
    </w:p>
    <w:p w:rsidR="002B60D7" w:rsidRDefault="002B60D7" w:rsidP="002B60D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eastAsia="Times New Roman"/>
        </w:rPr>
      </w:pPr>
      <w:r w:rsidRPr="00B47DCC">
        <w:rPr>
          <w:rFonts w:eastAsia="Times New Roman"/>
        </w:rPr>
        <w:t>Closing rem</w:t>
      </w:r>
      <w:r>
        <w:rPr>
          <w:rFonts w:eastAsia="Times New Roman"/>
        </w:rPr>
        <w:t>arks (5 min)</w:t>
      </w:r>
    </w:p>
    <w:p w:rsidR="002B60D7" w:rsidRPr="00422841" w:rsidRDefault="004F52B8" w:rsidP="002B60D7">
      <w:pPr>
        <w:spacing w:after="0" w:line="240" w:lineRule="auto"/>
        <w:ind w:left="426"/>
        <w:rPr>
          <w:rFonts w:eastAsia="Times New Roman"/>
          <w:i/>
          <w:iCs/>
          <w:color w:val="808080" w:themeColor="background1" w:themeShade="80"/>
        </w:rPr>
      </w:pPr>
      <w:r>
        <w:rPr>
          <w:rFonts w:eastAsia="Times New Roman"/>
          <w:i/>
          <w:iCs/>
          <w:color w:val="808080" w:themeColor="background1" w:themeShade="80"/>
        </w:rPr>
        <w:t>Aziz Hilali</w:t>
      </w:r>
      <w:r w:rsidR="002B60D7">
        <w:rPr>
          <w:rFonts w:eastAsia="Times New Roman"/>
          <w:i/>
          <w:iCs/>
          <w:color w:val="808080" w:themeColor="background1" w:themeShade="80"/>
        </w:rPr>
        <w:t>, AFRALO Chair</w:t>
      </w:r>
      <w:r w:rsidR="002B60D7" w:rsidRPr="00422841">
        <w:rPr>
          <w:rFonts w:eastAsia="Times New Roman"/>
          <w:i/>
          <w:iCs/>
          <w:color w:val="808080" w:themeColor="background1" w:themeShade="80"/>
        </w:rPr>
        <w:t xml:space="preserve"> </w:t>
      </w:r>
    </w:p>
    <w:p w:rsidR="005B5D20" w:rsidRDefault="005B5D20"/>
    <w:sectPr w:rsidR="005B5D20" w:rsidSect="005B5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4CFF"/>
    <w:multiLevelType w:val="multilevel"/>
    <w:tmpl w:val="21F6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D7"/>
    <w:rsid w:val="002B60D7"/>
    <w:rsid w:val="004F52B8"/>
    <w:rsid w:val="00511B41"/>
    <w:rsid w:val="005B5D20"/>
    <w:rsid w:val="00887432"/>
    <w:rsid w:val="009B569C"/>
    <w:rsid w:val="00B06F94"/>
    <w:rsid w:val="00D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om">
    <w:name w:val="from"/>
    <w:basedOn w:val="DefaultParagraphFont"/>
    <w:rsid w:val="004F5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om">
    <w:name w:val="from"/>
    <w:basedOn w:val="DefaultParagraphFont"/>
    <w:rsid w:val="004F5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Philip</cp:lastModifiedBy>
  <cp:revision>2</cp:revision>
  <dcterms:created xsi:type="dcterms:W3CDTF">2014-03-03T23:01:00Z</dcterms:created>
  <dcterms:modified xsi:type="dcterms:W3CDTF">2014-03-03T23:01:00Z</dcterms:modified>
</cp:coreProperties>
</file>